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B2EC" w14:textId="2A04981C" w:rsidR="005B6098" w:rsidRPr="009F7A3D" w:rsidRDefault="005B6098" w:rsidP="005B6098">
      <w:pPr>
        <w:spacing w:line="360" w:lineRule="auto"/>
        <w:jc w:val="center"/>
        <w:rPr>
          <w:b/>
          <w:bCs/>
          <w:sz w:val="26"/>
          <w:szCs w:val="26"/>
        </w:rPr>
      </w:pPr>
      <w:r w:rsidRPr="009F7A3D">
        <w:rPr>
          <w:b/>
          <w:bCs/>
          <w:sz w:val="26"/>
          <w:szCs w:val="26"/>
        </w:rPr>
        <w:t xml:space="preserve">Quantifying </w:t>
      </w:r>
      <w:r w:rsidR="00B8211B">
        <w:rPr>
          <w:b/>
          <w:bCs/>
          <w:sz w:val="26"/>
          <w:szCs w:val="26"/>
        </w:rPr>
        <w:t xml:space="preserve">and simulating </w:t>
      </w:r>
      <w:r w:rsidRPr="009F7A3D">
        <w:rPr>
          <w:b/>
          <w:bCs/>
          <w:sz w:val="26"/>
          <w:szCs w:val="26"/>
        </w:rPr>
        <w:t xml:space="preserve">decision-making times </w:t>
      </w:r>
      <w:r>
        <w:rPr>
          <w:b/>
          <w:bCs/>
          <w:sz w:val="26"/>
          <w:szCs w:val="26"/>
        </w:rPr>
        <w:t xml:space="preserve">for shot selection </w:t>
      </w:r>
      <w:r w:rsidRPr="009F7A3D">
        <w:rPr>
          <w:b/>
          <w:bCs/>
          <w:sz w:val="26"/>
          <w:szCs w:val="26"/>
        </w:rPr>
        <w:t>in cricket batting against fast and spin bowlin</w:t>
      </w:r>
      <w:r w:rsidR="00C32340">
        <w:rPr>
          <w:b/>
          <w:bCs/>
          <w:sz w:val="26"/>
          <w:szCs w:val="26"/>
        </w:rPr>
        <w:t>g</w:t>
      </w:r>
    </w:p>
    <w:p w14:paraId="36F405D7" w14:textId="77777777" w:rsidR="005B6098" w:rsidRPr="009F7A3D" w:rsidRDefault="005B6098" w:rsidP="005B6098">
      <w:pPr>
        <w:pStyle w:val="Heading3"/>
        <w:keepNext w:val="0"/>
        <w:keepLines w:val="0"/>
        <w:spacing w:before="280" w:line="360" w:lineRule="auto"/>
        <w:jc w:val="both"/>
        <w:rPr>
          <w:b/>
          <w:color w:val="000000"/>
          <w:sz w:val="26"/>
          <w:szCs w:val="26"/>
        </w:rPr>
      </w:pPr>
    </w:p>
    <w:p w14:paraId="4AF76423" w14:textId="77777777" w:rsidR="005B6098" w:rsidRDefault="005B6098" w:rsidP="005B6098">
      <w:pPr>
        <w:pStyle w:val="Heading3"/>
        <w:keepNext w:val="0"/>
        <w:keepLines w:val="0"/>
        <w:spacing w:before="280" w:line="360" w:lineRule="auto"/>
        <w:jc w:val="both"/>
        <w:rPr>
          <w:b/>
          <w:color w:val="000000"/>
          <w:sz w:val="24"/>
          <w:szCs w:val="24"/>
        </w:rPr>
      </w:pPr>
    </w:p>
    <w:p w14:paraId="4C1756E3" w14:textId="77777777" w:rsidR="00283A23" w:rsidRDefault="00283A23" w:rsidP="00283A23"/>
    <w:p w14:paraId="2C25842C" w14:textId="77777777" w:rsidR="00283A23" w:rsidRDefault="00283A23" w:rsidP="00283A23"/>
    <w:p w14:paraId="1B717D32" w14:textId="77777777" w:rsidR="00283A23" w:rsidRDefault="00283A23" w:rsidP="00283A23"/>
    <w:p w14:paraId="6CA2061A" w14:textId="77777777" w:rsidR="00283A23" w:rsidRDefault="00283A23" w:rsidP="00283A23"/>
    <w:p w14:paraId="4F1804AF" w14:textId="77777777" w:rsidR="00283A23" w:rsidRDefault="00283A23" w:rsidP="00283A23"/>
    <w:p w14:paraId="7A7E0737" w14:textId="77777777" w:rsidR="00283A23" w:rsidRDefault="00283A23" w:rsidP="00283A23"/>
    <w:p w14:paraId="6EE577EE" w14:textId="77777777" w:rsidR="00283A23" w:rsidRDefault="00283A23" w:rsidP="00283A23"/>
    <w:p w14:paraId="68EEF032" w14:textId="77777777" w:rsidR="00283A23" w:rsidRDefault="00283A23" w:rsidP="00283A23"/>
    <w:p w14:paraId="711CA5CA" w14:textId="77777777" w:rsidR="00283A23" w:rsidRDefault="00283A23" w:rsidP="00283A23"/>
    <w:p w14:paraId="21F71DBC" w14:textId="77777777" w:rsidR="00283A23" w:rsidRDefault="00283A23" w:rsidP="00283A23"/>
    <w:p w14:paraId="13A421A1" w14:textId="77777777" w:rsidR="00283A23" w:rsidRDefault="00283A23" w:rsidP="00283A23"/>
    <w:p w14:paraId="03DC5593" w14:textId="77777777" w:rsidR="00283A23" w:rsidRDefault="00283A23" w:rsidP="00283A23"/>
    <w:p w14:paraId="45FBC769" w14:textId="77777777" w:rsidR="00283A23" w:rsidRPr="00283A23" w:rsidRDefault="00283A23" w:rsidP="00283A23"/>
    <w:p w14:paraId="23672122" w14:textId="77777777" w:rsidR="00560963" w:rsidRDefault="00560963" w:rsidP="00560963"/>
    <w:p w14:paraId="0013DAF8" w14:textId="77777777" w:rsidR="00560963" w:rsidRDefault="00560963" w:rsidP="00560963"/>
    <w:p w14:paraId="379F514E" w14:textId="77777777" w:rsidR="00560963" w:rsidRDefault="00560963" w:rsidP="00560963"/>
    <w:p w14:paraId="231767F0" w14:textId="77777777" w:rsidR="00560963" w:rsidRDefault="00560963" w:rsidP="00560963"/>
    <w:p w14:paraId="25D5F63F" w14:textId="77777777" w:rsidR="00560963" w:rsidRDefault="00560963" w:rsidP="00560963"/>
    <w:p w14:paraId="7FEEF190" w14:textId="77777777" w:rsidR="00560963" w:rsidRDefault="00560963" w:rsidP="00560963"/>
    <w:p w14:paraId="3AAF6A94" w14:textId="77777777" w:rsidR="00560963" w:rsidRDefault="00560963" w:rsidP="00560963"/>
    <w:p w14:paraId="4934BE5E" w14:textId="77777777" w:rsidR="00560963" w:rsidRDefault="00560963" w:rsidP="00560963"/>
    <w:p w14:paraId="065B9BA2" w14:textId="77777777" w:rsidR="00560963" w:rsidRDefault="00560963" w:rsidP="00560963"/>
    <w:p w14:paraId="3E363BDB" w14:textId="77777777" w:rsidR="00560963" w:rsidRDefault="00560963" w:rsidP="00560963"/>
    <w:p w14:paraId="0C97974B" w14:textId="77777777" w:rsidR="00560963" w:rsidRDefault="00560963" w:rsidP="00560963"/>
    <w:p w14:paraId="5F9BFC1D" w14:textId="77777777" w:rsidR="00560963" w:rsidRDefault="00560963" w:rsidP="00560963"/>
    <w:p w14:paraId="4033215D" w14:textId="77777777" w:rsidR="00560963" w:rsidRDefault="00560963" w:rsidP="00560963"/>
    <w:p w14:paraId="1A51F02D" w14:textId="77777777" w:rsidR="00560963" w:rsidRDefault="00560963" w:rsidP="00560963"/>
    <w:p w14:paraId="093FFF78" w14:textId="77777777" w:rsidR="00560963" w:rsidRDefault="00560963" w:rsidP="00560963"/>
    <w:p w14:paraId="215F3F11" w14:textId="77777777" w:rsidR="00560963" w:rsidRDefault="00560963" w:rsidP="00560963"/>
    <w:p w14:paraId="728BE0D9" w14:textId="77777777" w:rsidR="00560963" w:rsidRDefault="00560963" w:rsidP="00560963"/>
    <w:p w14:paraId="5FE633EC" w14:textId="77777777" w:rsidR="00560963" w:rsidRDefault="00560963" w:rsidP="00560963"/>
    <w:p w14:paraId="08BC5FBF" w14:textId="77777777" w:rsidR="00560963" w:rsidRDefault="00560963" w:rsidP="00560963"/>
    <w:p w14:paraId="67706C2B" w14:textId="77777777" w:rsidR="00560963" w:rsidRDefault="00560963" w:rsidP="00560963"/>
    <w:p w14:paraId="2B545206" w14:textId="77777777" w:rsidR="00560963" w:rsidRDefault="00560963" w:rsidP="00560963"/>
    <w:p w14:paraId="43E31F6B" w14:textId="77777777" w:rsidR="00560963" w:rsidRDefault="00560963" w:rsidP="00560963"/>
    <w:p w14:paraId="7385B769" w14:textId="77777777" w:rsidR="00560963" w:rsidRDefault="00560963" w:rsidP="00560963"/>
    <w:p w14:paraId="09003580" w14:textId="77777777" w:rsidR="00560963" w:rsidRPr="00560963" w:rsidRDefault="00560963" w:rsidP="00560963"/>
    <w:p w14:paraId="3DE32EEC" w14:textId="65999ED2" w:rsidR="005B6098" w:rsidRPr="005B6098" w:rsidRDefault="005B6098" w:rsidP="005B6098">
      <w:pPr>
        <w:pStyle w:val="Heading3"/>
        <w:keepNext w:val="0"/>
        <w:keepLines w:val="0"/>
        <w:spacing w:before="280" w:line="360" w:lineRule="auto"/>
        <w:jc w:val="both"/>
        <w:rPr>
          <w:b/>
          <w:color w:val="000000"/>
          <w:sz w:val="24"/>
          <w:szCs w:val="24"/>
        </w:rPr>
      </w:pPr>
      <w:r w:rsidRPr="00594375">
        <w:rPr>
          <w:b/>
          <w:color w:val="000000"/>
          <w:sz w:val="24"/>
          <w:szCs w:val="24"/>
        </w:rPr>
        <w:lastRenderedPageBreak/>
        <w:t>Abstract</w:t>
      </w:r>
    </w:p>
    <w:p w14:paraId="7BFC49B4" w14:textId="606CA7C7" w:rsidR="005B6098" w:rsidRPr="00E32324" w:rsidRDefault="005B6098" w:rsidP="00B8211B">
      <w:pPr>
        <w:spacing w:line="276" w:lineRule="auto"/>
        <w:jc w:val="both"/>
      </w:pPr>
      <w:r w:rsidRPr="00E32324">
        <w:t>This paper investigates the time available to cricket batters for shot selection against fast and spin bowlers, presenting a</w:t>
      </w:r>
      <w:r>
        <w:t>n</w:t>
      </w:r>
      <w:r w:rsidRPr="00E32324">
        <w:t xml:space="preserve"> analysis to estimate </w:t>
      </w:r>
      <w:r>
        <w:t>trajectory times of the ball</w:t>
      </w:r>
      <w:r w:rsidRPr="00E32324">
        <w:t xml:space="preserve"> that can infer appropriate decision-making</w:t>
      </w:r>
      <w:r>
        <w:t xml:space="preserve">. </w:t>
      </w:r>
      <w:r w:rsidRPr="00E32324">
        <w:t xml:space="preserve">In this study, data </w:t>
      </w:r>
      <w:r>
        <w:t>an</w:t>
      </w:r>
      <w:r w:rsidR="000D6E57">
        <w:t>d</w:t>
      </w:r>
      <w:r>
        <w:t xml:space="preserve"> statistical </w:t>
      </w:r>
      <w:r w:rsidRPr="00E32324">
        <w:t>analys</w:t>
      </w:r>
      <w:r>
        <w:t>es were</w:t>
      </w:r>
      <w:r w:rsidRPr="00E32324">
        <w:t xml:space="preserve"> conducted using Python (Version 3.1</w:t>
      </w:r>
      <w:r>
        <w:t>2</w:t>
      </w:r>
      <w:r w:rsidRPr="00E32324">
        <w:t>.</w:t>
      </w:r>
      <w:r>
        <w:t>0</w:t>
      </w:r>
      <w:r w:rsidRPr="00E32324">
        <w:t xml:space="preserve">) with </w:t>
      </w:r>
      <w:proofErr w:type="spellStart"/>
      <w:r w:rsidRPr="00E32324">
        <w:t>Jupyter</w:t>
      </w:r>
      <w:proofErr w:type="spellEnd"/>
      <w:r w:rsidRPr="00E32324">
        <w:t xml:space="preserve"> Notebook (Version 7.</w:t>
      </w:r>
      <w:r>
        <w:t>2</w:t>
      </w:r>
      <w:r w:rsidRPr="00E32324">
        <w:t xml:space="preserve">). </w:t>
      </w:r>
      <w:r>
        <w:t>L</w:t>
      </w:r>
      <w:r w:rsidRPr="00E32324">
        <w:t>ibraries used for data visualisation included Pandas (Version 2.</w:t>
      </w:r>
      <w:r>
        <w:t>2</w:t>
      </w:r>
      <w:r w:rsidRPr="00E32324">
        <w:t>.</w:t>
      </w:r>
      <w:r>
        <w:t>2</w:t>
      </w:r>
      <w:r w:rsidRPr="00E32324">
        <w:t>), NumPy (Version 1.25.1) and Matplotlib (Version 3.</w:t>
      </w:r>
      <w:r>
        <w:t>9</w:t>
      </w:r>
      <w:r w:rsidRPr="00E32324">
        <w:t>.</w:t>
      </w:r>
      <w:r>
        <w:t>0</w:t>
      </w:r>
      <w:r w:rsidRPr="00E32324">
        <w:t>).</w:t>
      </w:r>
      <w:r>
        <w:t xml:space="preserve"> Descriptive (means and standard deviations) and inferential statistics (independent sample t-test) were computed with a significance level set at 0.05. </w:t>
      </w:r>
      <w:r w:rsidR="00B8211B" w:rsidRPr="00BF1E05">
        <w:t xml:space="preserve">As expected, fast bowlers produced significantly shorter available reaction times for batters (Mean = 0.45 sec, SD = 0.04) compared to spin bowlers (Mean = 0.75 sec, SD = 0.08). </w:t>
      </w:r>
      <w:r w:rsidR="000D6E57">
        <w:t>A</w:t>
      </w:r>
      <w:r w:rsidR="00B8211B" w:rsidRPr="00BF1E05">
        <w:t xml:space="preserve"> statistically significant difference between the two groups </w:t>
      </w:r>
      <w:r w:rsidR="000D6E57">
        <w:t xml:space="preserve">was observed </w:t>
      </w:r>
      <w:r w:rsidR="00B8211B" w:rsidRPr="00BF1E05">
        <w:t>(p &lt; 0.001), confirming that fast bowlers place greater time pressure on batters to make rapid decisions.</w:t>
      </w:r>
      <w:r w:rsidR="00B8211B">
        <w:t xml:space="preserve"> </w:t>
      </w:r>
      <w:r w:rsidRPr="00E32324">
        <w:t xml:space="preserve">Additional factors under such time constraints include the </w:t>
      </w:r>
      <w:r>
        <w:t>heterogeneity</w:t>
      </w:r>
      <w:r w:rsidRPr="00E32324">
        <w:t xml:space="preserve"> of deliver</w:t>
      </w:r>
      <w:r w:rsidR="000D6E57">
        <w:t>ies</w:t>
      </w:r>
      <w:r w:rsidRPr="00E32324">
        <w:t xml:space="preserve"> being bowled, </w:t>
      </w:r>
      <w:r w:rsidR="000D6E57">
        <w:t>environmental conditions</w:t>
      </w:r>
      <w:r>
        <w:t>, flight,</w:t>
      </w:r>
      <w:r w:rsidRPr="00E32324">
        <w:t xml:space="preserve"> swing, </w:t>
      </w:r>
      <w:r>
        <w:t xml:space="preserve">dip, </w:t>
      </w:r>
      <w:r w:rsidRPr="00E32324">
        <w:t>s</w:t>
      </w:r>
      <w:r>
        <w:t>p</w:t>
      </w:r>
      <w:r w:rsidRPr="00E32324">
        <w:t xml:space="preserve">in, post-bounce </w:t>
      </w:r>
      <w:r>
        <w:t>and ball angle</w:t>
      </w:r>
      <w:r w:rsidR="000D6E57">
        <w:t>.</w:t>
      </w:r>
      <w:r w:rsidR="00086E28">
        <w:t xml:space="preserve"> </w:t>
      </w:r>
      <w:r w:rsidR="00B8211B" w:rsidRPr="00E32324">
        <w:t>The findings emphasi</w:t>
      </w:r>
      <w:r w:rsidR="00B8211B">
        <w:t>s</w:t>
      </w:r>
      <w:r w:rsidR="00B8211B" w:rsidRPr="00E32324">
        <w:t>e the need for advanced anticipatory skills and rapid decision-making to succeed in cricket</w:t>
      </w:r>
      <w:r w:rsidR="00B8211B">
        <w:t>, with a further understanding of batters visual and neural stimuli</w:t>
      </w:r>
      <w:r w:rsidR="00B8211B" w:rsidRPr="00E32324">
        <w:t xml:space="preserve">. </w:t>
      </w:r>
      <w:r w:rsidR="00B8211B">
        <w:t xml:space="preserve"> </w:t>
      </w:r>
    </w:p>
    <w:p w14:paraId="4775DEEF" w14:textId="19CA429D" w:rsidR="004203CF" w:rsidRDefault="005B6098" w:rsidP="005B6098">
      <w:pPr>
        <w:spacing w:before="240" w:after="240" w:line="360" w:lineRule="auto"/>
        <w:jc w:val="both"/>
      </w:pPr>
      <w:r w:rsidRPr="00E32324">
        <w:t xml:space="preserve">Keywords: Decision-making, </w:t>
      </w:r>
      <w:r>
        <w:t xml:space="preserve">stimuli, </w:t>
      </w:r>
      <w:r w:rsidR="00B8211B">
        <w:t xml:space="preserve">simulation, </w:t>
      </w:r>
      <w:r w:rsidRPr="00E32324">
        <w:t>cricket batting</w:t>
      </w:r>
      <w:r w:rsidR="00F90DC7">
        <w:t>, data science</w:t>
      </w:r>
    </w:p>
    <w:p w14:paraId="448772A4" w14:textId="77777777" w:rsidR="00257DB8" w:rsidRDefault="00257DB8" w:rsidP="007A51F9">
      <w:pPr>
        <w:pStyle w:val="Heading3"/>
        <w:keepNext w:val="0"/>
        <w:keepLines w:val="0"/>
        <w:spacing w:before="280" w:line="480" w:lineRule="auto"/>
        <w:jc w:val="both"/>
        <w:rPr>
          <w:b/>
          <w:color w:val="000000"/>
          <w:sz w:val="24"/>
          <w:szCs w:val="24"/>
        </w:rPr>
      </w:pPr>
    </w:p>
    <w:p w14:paraId="623AABF9" w14:textId="05647B1C" w:rsidR="00257DB8" w:rsidRDefault="00560963" w:rsidP="00560963">
      <w:pPr>
        <w:pStyle w:val="Heading3"/>
        <w:keepNext w:val="0"/>
        <w:keepLines w:val="0"/>
        <w:spacing w:before="280" w:line="276" w:lineRule="auto"/>
        <w:jc w:val="both"/>
        <w:rPr>
          <w:b/>
          <w:color w:val="000000"/>
          <w:sz w:val="24"/>
          <w:szCs w:val="24"/>
        </w:rPr>
      </w:pPr>
      <w:r>
        <w:rPr>
          <w:b/>
          <w:color w:val="000000"/>
          <w:sz w:val="24"/>
          <w:szCs w:val="24"/>
        </w:rPr>
        <w:t>Highlights</w:t>
      </w:r>
    </w:p>
    <w:p w14:paraId="00F1D66E" w14:textId="77777777" w:rsidR="00560963" w:rsidRDefault="00560963" w:rsidP="00560963">
      <w:pPr>
        <w:spacing w:line="276" w:lineRule="auto"/>
        <w:jc w:val="both"/>
      </w:pPr>
    </w:p>
    <w:p w14:paraId="70B3CD82" w14:textId="25C37B7C" w:rsidR="00560963" w:rsidRDefault="00560963" w:rsidP="00560963">
      <w:pPr>
        <w:pStyle w:val="ListParagraph"/>
        <w:numPr>
          <w:ilvl w:val="0"/>
          <w:numId w:val="14"/>
        </w:numPr>
        <w:spacing w:line="276" w:lineRule="auto"/>
        <w:jc w:val="both"/>
      </w:pPr>
      <w:r>
        <w:t>Batters face significant time pressures, particularly against fast bowlers delivering at speeds of 150 km/h, which leave batters with only 0.42 seconds to perceive, process and react to the ball. Spin bowlers offer slightly more time (0.79 seconds) but add complexity through ball flight, dip and turn, highlighting the necessity of advanced anticipatory skills.</w:t>
      </w:r>
    </w:p>
    <w:p w14:paraId="2F9BD347" w14:textId="77777777" w:rsidR="00560963" w:rsidRDefault="00560963" w:rsidP="00560963">
      <w:pPr>
        <w:pStyle w:val="ListParagraph"/>
        <w:numPr>
          <w:ilvl w:val="0"/>
          <w:numId w:val="14"/>
        </w:numPr>
        <w:spacing w:line="276" w:lineRule="auto"/>
        <w:jc w:val="both"/>
      </w:pPr>
      <w:r>
        <w:t>Decision-making success rates vary by skill level, with elite batters demonstrating superior anticipatory and decision-making abilities (88% for spin, 78% for fast bowling) compared to novices (58% for spin, 42% for fast bowling). This underscores the critical role of training in developing these skills for better performance under time constraints.</w:t>
      </w:r>
    </w:p>
    <w:p w14:paraId="52BD232B" w14:textId="69B8736C" w:rsidR="00560963" w:rsidRPr="00560963" w:rsidRDefault="005129F0" w:rsidP="00560963">
      <w:pPr>
        <w:pStyle w:val="ListParagraph"/>
        <w:numPr>
          <w:ilvl w:val="0"/>
          <w:numId w:val="14"/>
        </w:numPr>
        <w:spacing w:line="276" w:lineRule="auto"/>
        <w:jc w:val="both"/>
      </w:pPr>
      <w:r>
        <w:t>T</w:t>
      </w:r>
      <w:r w:rsidR="00560963">
        <w:t>raining</w:t>
      </w:r>
      <w:r>
        <w:t xml:space="preserve"> with emerging technologies</w:t>
      </w:r>
      <w:r w:rsidR="00560963">
        <w:t xml:space="preserve"> </w:t>
      </w:r>
      <w:r>
        <w:t>(i.e.</w:t>
      </w:r>
      <w:r w:rsidR="00560963">
        <w:t xml:space="preserve"> VR simulations</w:t>
      </w:r>
      <w:r>
        <w:t>) can</w:t>
      </w:r>
      <w:r w:rsidR="00560963">
        <w:t xml:space="preserve"> replicate high-pressure scenarios and diverse bowling styles, enabling batters to refine visual-motor skills, anticipate ball trajectories and adapt to dynamic conditions. This technology has significant potential to enhance decision-making precision and resilience in cricket.</w:t>
      </w:r>
    </w:p>
    <w:p w14:paraId="475ACC79" w14:textId="77777777" w:rsidR="003A58E6" w:rsidRDefault="003A58E6" w:rsidP="003A58E6"/>
    <w:p w14:paraId="3352E5E2" w14:textId="77777777" w:rsidR="00560963" w:rsidRDefault="00560963" w:rsidP="003A58E6"/>
    <w:p w14:paraId="59E5274B" w14:textId="77777777" w:rsidR="00560963" w:rsidRDefault="00560963" w:rsidP="003A58E6"/>
    <w:p w14:paraId="15B4490A" w14:textId="77777777" w:rsidR="003A58E6" w:rsidRDefault="003A58E6" w:rsidP="003A58E6"/>
    <w:p w14:paraId="26C6679F" w14:textId="77777777" w:rsidR="00560963" w:rsidRPr="003A58E6" w:rsidRDefault="00560963" w:rsidP="003A58E6"/>
    <w:p w14:paraId="515C2E20" w14:textId="1B45DCF7" w:rsidR="00CA5861" w:rsidRPr="00E32324" w:rsidRDefault="0011331D" w:rsidP="007A51F9">
      <w:pPr>
        <w:pStyle w:val="Heading3"/>
        <w:keepNext w:val="0"/>
        <w:keepLines w:val="0"/>
        <w:spacing w:before="280" w:line="480" w:lineRule="auto"/>
        <w:jc w:val="both"/>
        <w:rPr>
          <w:sz w:val="24"/>
          <w:szCs w:val="24"/>
        </w:rPr>
      </w:pPr>
      <w:r>
        <w:rPr>
          <w:b/>
          <w:color w:val="000000"/>
          <w:sz w:val="24"/>
          <w:szCs w:val="24"/>
        </w:rPr>
        <w:lastRenderedPageBreak/>
        <w:t>Background</w:t>
      </w:r>
    </w:p>
    <w:p w14:paraId="5C33BF82" w14:textId="266842C5" w:rsidR="00CA5861" w:rsidRPr="00E32324" w:rsidRDefault="00000000" w:rsidP="007A51F9">
      <w:pPr>
        <w:spacing w:before="240" w:after="240" w:line="480" w:lineRule="auto"/>
        <w:jc w:val="both"/>
      </w:pPr>
      <w:r w:rsidRPr="00E32324">
        <w:t>Recent advance</w:t>
      </w:r>
      <w:r w:rsidR="00FF7756">
        <w:t>s</w:t>
      </w:r>
      <w:r w:rsidRPr="00E32324">
        <w:t xml:space="preserve"> in technology have enabled more detailed analys</w:t>
      </w:r>
      <w:r w:rsidR="00A836CA">
        <w:t>e</w:t>
      </w:r>
      <w:r w:rsidRPr="00E32324">
        <w:t xml:space="preserve">s of batting performance. </w:t>
      </w:r>
      <w:r w:rsidR="00D970E8">
        <w:t>This includes</w:t>
      </w:r>
      <w:r w:rsidRPr="00431FED">
        <w:t xml:space="preserve"> motion capture</w:t>
      </w:r>
      <w:r w:rsidRPr="00E32324">
        <w:t xml:space="preserve"> and biomechanical a</w:t>
      </w:r>
      <w:r w:rsidR="00A836CA">
        <w:t>dvancements</w:t>
      </w:r>
      <w:r w:rsidRPr="00E32324">
        <w:t xml:space="preserve"> to investigate the kinematics of batting, providing valuable data on the mechanics of shot execution and the influence of different bowling styles</w:t>
      </w:r>
      <w:r w:rsidR="009C1A01">
        <w:t xml:space="preserve"> on skill</w:t>
      </w:r>
      <w:r w:rsidR="00881AC6">
        <w:t xml:space="preserve"> (Renshaw et al., 2009)</w:t>
      </w:r>
      <w:r w:rsidRPr="00E32324">
        <w:t>.</w:t>
      </w:r>
      <w:bookmarkStart w:id="0" w:name="_4rah7iuk5sus" w:colFirst="0" w:colLast="0"/>
      <w:bookmarkEnd w:id="0"/>
      <w:r w:rsidR="00B80965">
        <w:t xml:space="preserve"> </w:t>
      </w:r>
      <w:r w:rsidRPr="00E32324">
        <w:t xml:space="preserve">Skill acquisition involves the gradual improvement of performance through practice and experience, while anticipatory movements </w:t>
      </w:r>
      <w:r w:rsidR="00FF7756">
        <w:t xml:space="preserve">(including visual and neural stimuli) </w:t>
      </w:r>
      <w:r w:rsidRPr="00E32324">
        <w:t>refer to the ability to predict and react to an opponent's actions</w:t>
      </w:r>
      <w:r w:rsidR="00881AC6">
        <w:t xml:space="preserve"> (</w:t>
      </w:r>
      <w:r w:rsidR="009D1DA2">
        <w:t>Müller et al., 2021; Williams &amp; Davids, 1998</w:t>
      </w:r>
      <w:r w:rsidR="00881AC6">
        <w:t>)</w:t>
      </w:r>
      <w:r w:rsidR="006516D4">
        <w:t>.</w:t>
      </w:r>
      <w:r w:rsidR="00696D19">
        <w:t xml:space="preserve"> </w:t>
      </w:r>
      <w:r w:rsidR="00881AC6">
        <w:t xml:space="preserve"> </w:t>
      </w:r>
      <w:r w:rsidRPr="00E32324">
        <w:t>Research has shown that expert athletes possess superior anticipatory skills compared to novices</w:t>
      </w:r>
      <w:r w:rsidR="009D1DA2">
        <w:t xml:space="preserve"> (Müller et al., 2021)</w:t>
      </w:r>
      <w:r w:rsidRPr="00E32324">
        <w:t>.</w:t>
      </w:r>
      <w:r w:rsidR="00A836CA">
        <w:t xml:space="preserve"> </w:t>
      </w:r>
      <w:r w:rsidR="00963963">
        <w:t>Specifically, d</w:t>
      </w:r>
      <w:r w:rsidRPr="00E32324">
        <w:t>ifferences in selective attention between expert and novice players</w:t>
      </w:r>
      <w:r w:rsidR="00431FED">
        <w:t xml:space="preserve"> are highlighted</w:t>
      </w:r>
      <w:r w:rsidR="007A51F9">
        <w:rPr>
          <w:vertAlign w:val="superscript"/>
        </w:rPr>
        <w:t xml:space="preserve"> </w:t>
      </w:r>
      <w:r w:rsidR="007A51F9">
        <w:t>a</w:t>
      </w:r>
      <w:r w:rsidR="00963963">
        <w:t>s well as</w:t>
      </w:r>
      <w:r w:rsidR="007A51F9">
        <w:t xml:space="preserve"> t</w:t>
      </w:r>
      <w:r w:rsidRPr="00E32324">
        <w:t xml:space="preserve">he role of visual search strategies in </w:t>
      </w:r>
      <w:r w:rsidR="00431FED">
        <w:t xml:space="preserve">other sports </w:t>
      </w:r>
      <w:r w:rsidR="007A51F9">
        <w:t>(</w:t>
      </w:r>
      <w:proofErr w:type="spellStart"/>
      <w:r w:rsidR="007A51F9">
        <w:t>eg.</w:t>
      </w:r>
      <w:proofErr w:type="spellEnd"/>
      <w:r w:rsidR="007A51F9">
        <w:t xml:space="preserve"> </w:t>
      </w:r>
      <w:r w:rsidRPr="00E32324">
        <w:t>soccer expertise</w:t>
      </w:r>
      <w:r w:rsidR="007A51F9">
        <w:t>)</w:t>
      </w:r>
      <w:r w:rsidR="009D1DA2">
        <w:t xml:space="preserve"> (Müller et al., 2006)</w:t>
      </w:r>
      <w:r w:rsidR="006516D4">
        <w:t>.</w:t>
      </w:r>
      <w:r w:rsidR="00431FED">
        <w:t xml:space="preserve"> </w:t>
      </w:r>
    </w:p>
    <w:p w14:paraId="6AE9226B" w14:textId="6B92684F" w:rsidR="00CA5861" w:rsidRPr="00E32324" w:rsidRDefault="00A73214" w:rsidP="007A51F9">
      <w:pPr>
        <w:spacing w:before="240" w:after="240" w:line="480" w:lineRule="auto"/>
        <w:jc w:val="both"/>
      </w:pPr>
      <w:r>
        <w:t>Studies</w:t>
      </w:r>
      <w:r w:rsidRPr="00E32324">
        <w:t xml:space="preserve"> have further explored these concepts </w:t>
      </w:r>
      <w:r w:rsidR="000977A5">
        <w:t xml:space="preserve">(i.e. skill acquisition) </w:t>
      </w:r>
      <w:r w:rsidRPr="00E32324">
        <w:t xml:space="preserve">in cricket. For </w:t>
      </w:r>
      <w:r w:rsidRPr="006516D4">
        <w:t xml:space="preserve">example, Müller et al. </w:t>
      </w:r>
      <w:r w:rsidR="009D1DA2">
        <w:t>(2021)</w:t>
      </w:r>
      <w:r w:rsidRPr="00E32324">
        <w:t xml:space="preserve"> examined how elite cricket batters use anticipatory cues to predict ball trajectory, finding that experts can process and react to visual information more efficiently than less skilled players. This body of work </w:t>
      </w:r>
      <w:r w:rsidR="00D970E8">
        <w:t>demonstrates</w:t>
      </w:r>
      <w:r w:rsidRPr="00E32324">
        <w:t xml:space="preserve"> the importance of anticipatory skills </w:t>
      </w:r>
      <w:r w:rsidR="00696D19">
        <w:t xml:space="preserve">(i.e. shot selection) </w:t>
      </w:r>
      <w:r w:rsidRPr="00E32324">
        <w:t>in sports performance</w:t>
      </w:r>
      <w:r w:rsidR="009C1A01">
        <w:t xml:space="preserve"> and decision-making</w:t>
      </w:r>
      <w:r w:rsidR="009D1DA2">
        <w:t xml:space="preserve"> (Harwood et al., 2019)</w:t>
      </w:r>
      <w:r w:rsidR="006516D4">
        <w:t>.</w:t>
      </w:r>
      <w:r w:rsidR="00696D19">
        <w:t xml:space="preserve"> </w:t>
      </w:r>
    </w:p>
    <w:p w14:paraId="09C9C9F1" w14:textId="3FD22529" w:rsidR="009C1A01" w:rsidRPr="00E32324" w:rsidRDefault="009C1A01" w:rsidP="007A51F9">
      <w:pPr>
        <w:spacing w:before="240" w:after="240" w:line="480" w:lineRule="auto"/>
        <w:jc w:val="both"/>
        <w:rPr>
          <w:b/>
          <w:color w:val="000000"/>
        </w:rPr>
      </w:pPr>
      <w:bookmarkStart w:id="1" w:name="_4x3h9n3318k7" w:colFirst="0" w:colLast="0"/>
      <w:bookmarkEnd w:id="1"/>
      <w:r w:rsidRPr="00E32324">
        <w:t>Decision-making is a crucial component of cricket batting, where players must quickly assess the ball's trajectory and select an appropriate shot</w:t>
      </w:r>
      <w:r w:rsidR="00624BB2">
        <w:t xml:space="preserve"> (Noorbhai, 2022)</w:t>
      </w:r>
      <w:r w:rsidRPr="00E32324">
        <w:t xml:space="preserve">. Time constraints significantly impact this process, particularly when facing fast bowlers who can deliver the ball at speeds exceeding 150 km/h. This paper explores the time available to batters for shot selection, focusing on the differences between fast and spin bowling. </w:t>
      </w:r>
      <w:r>
        <w:t xml:space="preserve">Although somewhat logical, there is a </w:t>
      </w:r>
      <w:r w:rsidR="00FF7756">
        <w:t>need</w:t>
      </w:r>
      <w:r>
        <w:t xml:space="preserve"> to quantify these time differences for various bowling speed</w:t>
      </w:r>
      <w:r w:rsidR="006516D4">
        <w:t>s</w:t>
      </w:r>
      <w:r>
        <w:t xml:space="preserve">. By </w:t>
      </w:r>
      <w:r w:rsidRPr="00E32324">
        <w:t>estimat</w:t>
      </w:r>
      <w:r w:rsidR="00D905A2">
        <w:t xml:space="preserve">ing </w:t>
      </w:r>
      <w:r w:rsidR="00FF7756">
        <w:t>decision-making time</w:t>
      </w:r>
      <w:r w:rsidRPr="00E32324">
        <w:t xml:space="preserve">, </w:t>
      </w:r>
      <w:r w:rsidR="004936A6">
        <w:lastRenderedPageBreak/>
        <w:t>the</w:t>
      </w:r>
      <w:r w:rsidRPr="00E32324">
        <w:t xml:space="preserve"> aim </w:t>
      </w:r>
      <w:r w:rsidR="004936A6">
        <w:t xml:space="preserve">is </w:t>
      </w:r>
      <w:r w:rsidRPr="00E32324">
        <w:t xml:space="preserve">to illustrate the </w:t>
      </w:r>
      <w:r w:rsidR="006516D4">
        <w:t xml:space="preserve">time </w:t>
      </w:r>
      <w:r w:rsidRPr="00E32324">
        <w:t>challenges batters face and the importance of anticipatory skills in cricket.</w:t>
      </w:r>
    </w:p>
    <w:p w14:paraId="3685B38F" w14:textId="4825B27E" w:rsidR="00CA5861" w:rsidRPr="00E32324" w:rsidRDefault="00000000" w:rsidP="007A51F9">
      <w:pPr>
        <w:spacing w:line="480" w:lineRule="auto"/>
        <w:rPr>
          <w:b/>
        </w:rPr>
      </w:pPr>
      <w:r w:rsidRPr="00E32324">
        <w:rPr>
          <w:b/>
        </w:rPr>
        <w:t>Method</w:t>
      </w:r>
      <w:r w:rsidR="00126F6A">
        <w:rPr>
          <w:b/>
        </w:rPr>
        <w:t>s</w:t>
      </w:r>
    </w:p>
    <w:p w14:paraId="067FF09D" w14:textId="77777777" w:rsidR="005B6098" w:rsidRPr="005B6098" w:rsidRDefault="005B6098" w:rsidP="007A51F9">
      <w:pPr>
        <w:spacing w:line="480" w:lineRule="auto"/>
        <w:rPr>
          <w:b/>
          <w:bCs/>
          <w:i/>
          <w:iCs/>
        </w:rPr>
      </w:pPr>
      <w:r w:rsidRPr="005B6098">
        <w:rPr>
          <w:b/>
          <w:bCs/>
          <w:i/>
          <w:iCs/>
        </w:rPr>
        <w:t>Study Design</w:t>
      </w:r>
    </w:p>
    <w:p w14:paraId="09AF3370" w14:textId="1265409F" w:rsidR="005B6098" w:rsidRDefault="005B6098" w:rsidP="000D6E57">
      <w:pPr>
        <w:spacing w:line="480" w:lineRule="auto"/>
        <w:jc w:val="both"/>
      </w:pPr>
      <w:r w:rsidRPr="005B6098">
        <w:t>The study employs a descriptive and computational simulation design to analy</w:t>
      </w:r>
      <w:r>
        <w:t>s</w:t>
      </w:r>
      <w:r w:rsidRPr="005B6098">
        <w:t>e cricket batters' decision-making times against fast and spin bowlers under varying conditions</w:t>
      </w:r>
      <w:r>
        <w:t xml:space="preserve"> and speeds</w:t>
      </w:r>
      <w:r w:rsidRPr="005B6098">
        <w:t xml:space="preserve">, comparing </w:t>
      </w:r>
      <w:r w:rsidR="000D6E57">
        <w:t xml:space="preserve">varied </w:t>
      </w:r>
      <w:r w:rsidRPr="005B6098">
        <w:t>skill levels (novice, intermediate and elite)</w:t>
      </w:r>
      <w:r w:rsidR="000D6E57">
        <w:t>.</w:t>
      </w:r>
    </w:p>
    <w:p w14:paraId="514CDB7C" w14:textId="77777777" w:rsidR="005B6098" w:rsidRDefault="005B6098" w:rsidP="007A51F9">
      <w:pPr>
        <w:spacing w:line="480" w:lineRule="auto"/>
      </w:pPr>
    </w:p>
    <w:p w14:paraId="14653043" w14:textId="345AD286" w:rsidR="00B80965" w:rsidRPr="00E32324" w:rsidRDefault="00000000" w:rsidP="007A51F9">
      <w:pPr>
        <w:spacing w:line="480" w:lineRule="auto"/>
      </w:pPr>
      <w:r w:rsidRPr="00E32324">
        <w:t xml:space="preserve">The </w:t>
      </w:r>
      <w:r w:rsidR="00D905A2">
        <w:t xml:space="preserve">simple </w:t>
      </w:r>
      <w:r w:rsidRPr="00E32324">
        <w:t>formula used to calculate</w:t>
      </w:r>
      <w:r w:rsidR="00D905A2">
        <w:t xml:space="preserve"> the</w:t>
      </w:r>
      <w:r w:rsidRPr="00E32324">
        <w:t xml:space="preserve"> </w:t>
      </w:r>
      <w:r w:rsidR="00D905A2">
        <w:t>trajectory time of the ball is</w:t>
      </w:r>
      <w:r w:rsidRPr="00E32324">
        <w:t>:</w:t>
      </w:r>
    </w:p>
    <w:p w14:paraId="48C6F7BF" w14:textId="0082673A" w:rsidR="00933D8C" w:rsidRPr="00933D8C" w:rsidRDefault="00933D8C" w:rsidP="007A51F9">
      <w:pPr>
        <w:spacing w:line="480" w:lineRule="auto"/>
        <w:rPr>
          <w:rFonts w:ascii="Calibri" w:hAnsi="Calibri" w:cs="Calibri"/>
          <w:bCs/>
          <w:iCs/>
        </w:rPr>
      </w:pPr>
      <m:oMathPara>
        <m:oMathParaPr>
          <m:jc m:val="left"/>
        </m:oMathParaPr>
        <m:oMath>
          <m:r>
            <m:rPr>
              <m:sty m:val="p"/>
            </m:rPr>
            <w:rPr>
              <w:rFonts w:ascii="Cambria Math" w:hAnsi="Cambria Math" w:cs="Calibri"/>
            </w:rPr>
            <m:t xml:space="preserve">Time= </m:t>
          </m:r>
          <m:f>
            <m:fPr>
              <m:ctrlPr>
                <w:rPr>
                  <w:rFonts w:ascii="Cambria Math" w:hAnsi="Cambria Math" w:cs="Calibri"/>
                  <w:bCs/>
                  <w:iCs/>
                </w:rPr>
              </m:ctrlPr>
            </m:fPr>
            <m:num>
              <m:r>
                <m:rPr>
                  <m:sty m:val="p"/>
                </m:rPr>
                <w:rPr>
                  <w:rFonts w:ascii="Cambria Math" w:hAnsi="Cambria Math" w:cs="Calibri"/>
                </w:rPr>
                <m:t>Distance</m:t>
              </m:r>
            </m:num>
            <m:den>
              <m:r>
                <m:rPr>
                  <m:sty m:val="p"/>
                </m:rPr>
                <w:rPr>
                  <w:rFonts w:ascii="Cambria Math" w:hAnsi="Cambria Math" w:cs="Calibri"/>
                </w:rPr>
                <m:t xml:space="preserve">Speed </m:t>
              </m:r>
            </m:den>
          </m:f>
        </m:oMath>
      </m:oMathPara>
    </w:p>
    <w:p w14:paraId="29114897" w14:textId="77777777" w:rsidR="00CA5861" w:rsidRPr="00E32324" w:rsidRDefault="00CA5861" w:rsidP="007A51F9">
      <w:pPr>
        <w:spacing w:line="480" w:lineRule="auto"/>
      </w:pPr>
    </w:p>
    <w:p w14:paraId="171A8639" w14:textId="3A7371E8" w:rsidR="00CA5861" w:rsidRPr="00E32324" w:rsidRDefault="00000000" w:rsidP="007A51F9">
      <w:pPr>
        <w:spacing w:line="480" w:lineRule="auto"/>
        <w:jc w:val="both"/>
      </w:pPr>
      <w:r w:rsidRPr="00E32324">
        <w:t xml:space="preserve">The standard length of a cricket pitch (20.12 meters) is used as the distance. </w:t>
      </w:r>
      <w:r w:rsidR="008A52AF">
        <w:t>However, this is the length of the entire cricket pitch and does not consider the length of the popping creases (approximately 18 meters – which would yield lower reactions times for batters</w:t>
      </w:r>
      <w:r w:rsidR="00E732B9">
        <w:t xml:space="preserve"> – this is discussed in the latter section</w:t>
      </w:r>
      <w:r w:rsidR="008A52AF">
        <w:t xml:space="preserve">). However, for the purpose of this </w:t>
      </w:r>
      <w:r w:rsidR="00E732B9">
        <w:t xml:space="preserve">part of the </w:t>
      </w:r>
      <w:r w:rsidR="008A52AF">
        <w:t xml:space="preserve">analysis, 20.12 meters </w:t>
      </w:r>
      <w:r w:rsidR="00E732B9">
        <w:t>is</w:t>
      </w:r>
      <w:r w:rsidR="008A52AF">
        <w:t xml:space="preserve"> used. </w:t>
      </w:r>
      <w:r w:rsidRPr="00E32324">
        <w:t>Speed is converted from kilometers per hour to meters per second using the conversion factor:</w:t>
      </w:r>
    </w:p>
    <w:p w14:paraId="175B2063" w14:textId="77777777" w:rsidR="00933D8C" w:rsidRDefault="00933D8C" w:rsidP="007A51F9">
      <w:pPr>
        <w:spacing w:line="480" w:lineRule="auto"/>
      </w:pPr>
    </w:p>
    <w:p w14:paraId="08897B40" w14:textId="1C4E6160" w:rsidR="00933D8C" w:rsidRPr="00933D8C" w:rsidRDefault="00000000" w:rsidP="007A51F9">
      <w:pPr>
        <w:spacing w:line="480" w:lineRule="auto"/>
        <w:rPr>
          <w:iCs/>
        </w:rPr>
      </w:pPr>
      <m:oMathPara>
        <m:oMathParaPr>
          <m:jc m:val="left"/>
        </m:oMathParaPr>
        <m:oMath>
          <m:f>
            <m:fPr>
              <m:type m:val="lin"/>
              <m:ctrlPr>
                <w:rPr>
                  <w:rFonts w:ascii="Cambria Math" w:hAnsi="Cambria Math"/>
                  <w:iCs/>
                </w:rPr>
              </m:ctrlPr>
            </m:fPr>
            <m:num>
              <m:r>
                <m:rPr>
                  <m:sty m:val="p"/>
                </m:rPr>
                <w:rPr>
                  <w:rFonts w:ascii="Cambria Math" w:hAnsi="Cambria Math"/>
                </w:rPr>
                <m:t>1km</m:t>
              </m:r>
            </m:num>
            <m:den>
              <m:r>
                <m:rPr>
                  <m:sty m:val="p"/>
                </m:rPr>
                <w:rPr>
                  <w:rFonts w:ascii="Cambria Math" w:hAnsi="Cambria Math"/>
                </w:rPr>
                <m:t>h=</m:t>
              </m:r>
              <m:f>
                <m:fPr>
                  <m:ctrlPr>
                    <w:rPr>
                      <w:rFonts w:ascii="Cambria Math" w:hAnsi="Cambria Math"/>
                      <w:iCs/>
                    </w:rPr>
                  </m:ctrlPr>
                </m:fPr>
                <m:num>
                  <m:r>
                    <m:rPr>
                      <m:sty m:val="p"/>
                    </m:rPr>
                    <w:rPr>
                      <w:rFonts w:ascii="Cambria Math" w:hAnsi="Cambria Math"/>
                    </w:rPr>
                    <m:t>1000 meters</m:t>
                  </m:r>
                </m:num>
                <m:den>
                  <m:r>
                    <m:rPr>
                      <m:sty m:val="p"/>
                    </m:rPr>
                    <w:rPr>
                      <w:rFonts w:ascii="Cambria Math" w:hAnsi="Cambria Math"/>
                    </w:rPr>
                    <m:t>3600 seconds</m:t>
                  </m:r>
                </m:den>
              </m:f>
              <m:r>
                <m:rPr>
                  <m:sty m:val="p"/>
                </m:rPr>
                <w:rPr>
                  <w:rFonts w:ascii="Cambria Math" w:hAnsi="Cambria Math"/>
                </w:rPr>
                <m:t>=</m:t>
              </m:r>
              <m:f>
                <m:fPr>
                  <m:ctrlPr>
                    <w:rPr>
                      <w:rFonts w:ascii="Cambria Math" w:hAnsi="Cambria Math"/>
                      <w:iCs/>
                    </w:rPr>
                  </m:ctrlPr>
                </m:fPr>
                <m:num>
                  <m:r>
                    <m:rPr>
                      <m:sty m:val="p"/>
                    </m:rPr>
                    <w:rPr>
                      <w:rFonts w:ascii="Cambria Math" w:hAnsi="Cambria Math"/>
                    </w:rPr>
                    <m:t>5</m:t>
                  </m:r>
                </m:num>
                <m:den>
                  <m:r>
                    <m:rPr>
                      <m:sty m:val="p"/>
                    </m:rPr>
                    <w:rPr>
                      <w:rFonts w:ascii="Cambria Math" w:hAnsi="Cambria Math"/>
                    </w:rPr>
                    <m:t>18</m:t>
                  </m:r>
                </m:den>
              </m:f>
              <m:r>
                <m:rPr>
                  <m:sty m:val="p"/>
                </m:rPr>
                <w:rPr>
                  <w:rFonts w:ascii="Cambria Math" w:hAnsi="Cambria Math"/>
                </w:rPr>
                <m:t xml:space="preserve"> meters/second</m:t>
              </m:r>
            </m:den>
          </m:f>
        </m:oMath>
      </m:oMathPara>
    </w:p>
    <w:p w14:paraId="7082610A" w14:textId="77777777" w:rsidR="008A52AF" w:rsidRDefault="008A52AF" w:rsidP="007A51F9">
      <w:pPr>
        <w:spacing w:line="480" w:lineRule="auto"/>
        <w:rPr>
          <w:b/>
          <w:iCs/>
        </w:rPr>
      </w:pPr>
    </w:p>
    <w:p w14:paraId="3D0BEFAC" w14:textId="4D91E710" w:rsidR="00CA5861" w:rsidRPr="008177CA" w:rsidRDefault="00000000" w:rsidP="007A51F9">
      <w:pPr>
        <w:pStyle w:val="ListParagraph"/>
        <w:numPr>
          <w:ilvl w:val="0"/>
          <w:numId w:val="6"/>
        </w:numPr>
        <w:spacing w:line="480" w:lineRule="auto"/>
        <w:rPr>
          <w:b/>
          <w:i/>
          <w:u w:val="single"/>
        </w:rPr>
      </w:pPr>
      <w:r w:rsidRPr="008177CA">
        <w:rPr>
          <w:b/>
          <w:i/>
          <w:u w:val="single"/>
        </w:rPr>
        <w:t>Analysis</w:t>
      </w:r>
      <w:r w:rsidR="00ED7FA1" w:rsidRPr="008177CA">
        <w:rPr>
          <w:b/>
          <w:i/>
          <w:u w:val="single"/>
        </w:rPr>
        <w:t xml:space="preserve"> </w:t>
      </w:r>
      <w:r w:rsidR="000558CC" w:rsidRPr="008177CA">
        <w:rPr>
          <w:b/>
          <w:i/>
          <w:u w:val="single"/>
        </w:rPr>
        <w:t xml:space="preserve">1 </w:t>
      </w:r>
      <w:r w:rsidR="004C5863" w:rsidRPr="008177CA">
        <w:rPr>
          <w:b/>
          <w:i/>
          <w:u w:val="single"/>
        </w:rPr>
        <w:t xml:space="preserve">– </w:t>
      </w:r>
      <w:r w:rsidR="00ED7FA1" w:rsidRPr="008177CA">
        <w:rPr>
          <w:b/>
          <w:i/>
          <w:u w:val="single"/>
        </w:rPr>
        <w:t>20.12 meters</w:t>
      </w:r>
    </w:p>
    <w:p w14:paraId="33DB6D18" w14:textId="77777777" w:rsidR="00933D8C" w:rsidRPr="00933D8C" w:rsidRDefault="00933D8C" w:rsidP="007A51F9">
      <w:pPr>
        <w:spacing w:line="480" w:lineRule="auto"/>
        <w:rPr>
          <w:b/>
          <w:i/>
        </w:rPr>
      </w:pPr>
    </w:p>
    <w:p w14:paraId="6DB09C98" w14:textId="1B4B28DC" w:rsidR="00CA5861" w:rsidRPr="005B6098" w:rsidRDefault="00000000" w:rsidP="007A51F9">
      <w:pPr>
        <w:spacing w:line="480" w:lineRule="auto"/>
        <w:rPr>
          <w:b/>
          <w:bCs/>
          <w:i/>
        </w:rPr>
      </w:pPr>
      <w:r w:rsidRPr="00AC2042">
        <w:rPr>
          <w:b/>
          <w:bCs/>
          <w:i/>
        </w:rPr>
        <w:t>Fast Bowlers (115-160 km/h)</w:t>
      </w:r>
    </w:p>
    <w:p w14:paraId="2CB0B117" w14:textId="2D6B5305" w:rsidR="00CA5861" w:rsidRPr="00E32324" w:rsidRDefault="00000000" w:rsidP="007A51F9">
      <w:pPr>
        <w:spacing w:line="480" w:lineRule="auto"/>
      </w:pPr>
      <w:r w:rsidRPr="00E32324">
        <w:lastRenderedPageBreak/>
        <w:t xml:space="preserve">For speeds ranging from 115 km/h to 160 km/h, the </w:t>
      </w:r>
      <w:r w:rsidR="00D905A2">
        <w:t>trajectory times of the ball</w:t>
      </w:r>
      <w:r w:rsidR="00D905A2" w:rsidRPr="00E32324">
        <w:t xml:space="preserve"> </w:t>
      </w:r>
      <w:r w:rsidRPr="00E32324">
        <w:t>are calculated as follows:</w:t>
      </w:r>
    </w:p>
    <w:p w14:paraId="59D87BC6" w14:textId="1DD86669" w:rsidR="00933D8C" w:rsidRPr="00933D8C" w:rsidRDefault="00933D8C" w:rsidP="007A51F9">
      <w:pPr>
        <w:spacing w:line="480" w:lineRule="auto"/>
        <w:rPr>
          <w:iCs/>
        </w:rPr>
      </w:pPr>
      <m:oMathPara>
        <m:oMathParaPr>
          <m:jc m:val="left"/>
        </m:oMathParaPr>
        <m:oMath>
          <m:r>
            <m:rPr>
              <m:sty m:val="p"/>
            </m:rPr>
            <w:rPr>
              <w:rFonts w:ascii="Cambria Math" w:hAnsi="Cambria Math"/>
            </w:rPr>
            <m:t xml:space="preserve">Speed in m/s=Speed in km/h × </m:t>
          </m:r>
          <m:f>
            <m:fPr>
              <m:ctrlPr>
                <w:rPr>
                  <w:rFonts w:ascii="Cambria Math" w:hAnsi="Cambria Math"/>
                  <w:iCs/>
                </w:rPr>
              </m:ctrlPr>
            </m:fPr>
            <m:num>
              <m:r>
                <w:rPr>
                  <w:rFonts w:ascii="Cambria Math" w:hAnsi="Cambria Math"/>
                </w:rPr>
                <m:t>5</m:t>
              </m:r>
            </m:num>
            <m:den>
              <m:r>
                <w:rPr>
                  <w:rFonts w:ascii="Cambria Math" w:hAnsi="Cambria Math"/>
                </w:rPr>
                <m:t>18</m:t>
              </m:r>
            </m:den>
          </m:f>
          <m:r>
            <m:rPr>
              <m:sty m:val="p"/>
            </m:rPr>
            <w:rPr>
              <w:rFonts w:ascii="Cambria Math" w:hAnsi="Cambria Math"/>
            </w:rPr>
            <m:t xml:space="preserve">  </m:t>
          </m:r>
        </m:oMath>
      </m:oMathPara>
    </w:p>
    <w:p w14:paraId="0ACC5C9C" w14:textId="77777777" w:rsidR="00933D8C" w:rsidRPr="00933D8C" w:rsidRDefault="00933D8C" w:rsidP="007A51F9">
      <w:pPr>
        <w:spacing w:line="480" w:lineRule="auto"/>
        <w:rPr>
          <w:iCs/>
        </w:rPr>
      </w:pPr>
    </w:p>
    <w:p w14:paraId="13082C72" w14:textId="3A15FA57" w:rsidR="00933D8C" w:rsidRPr="00933D8C" w:rsidRDefault="00933D8C" w:rsidP="007A51F9">
      <w:pPr>
        <w:spacing w:line="480" w:lineRule="auto"/>
        <w:rPr>
          <w:rFonts w:ascii="Calibri" w:hAnsi="Calibri" w:cs="Calibri"/>
          <w:bCs/>
          <w:iCs/>
        </w:rPr>
      </w:pPr>
      <m:oMathPara>
        <m:oMathParaPr>
          <m:jc m:val="left"/>
        </m:oMathParaPr>
        <m:oMath>
          <m:r>
            <m:rPr>
              <m:sty m:val="p"/>
            </m:rPr>
            <w:rPr>
              <w:rFonts w:ascii="Cambria Math" w:hAnsi="Cambria Math" w:cs="Calibri"/>
            </w:rPr>
            <m:t xml:space="preserve">Time= </m:t>
          </m:r>
          <m:f>
            <m:fPr>
              <m:ctrlPr>
                <w:rPr>
                  <w:rFonts w:ascii="Cambria Math" w:hAnsi="Cambria Math" w:cs="Calibri"/>
                  <w:bCs/>
                  <w:iCs/>
                </w:rPr>
              </m:ctrlPr>
            </m:fPr>
            <m:num>
              <m:r>
                <m:rPr>
                  <m:sty m:val="p"/>
                </m:rPr>
                <w:rPr>
                  <w:rFonts w:ascii="Cambria Math" w:hAnsi="Cambria Math" w:cs="Calibri"/>
                </w:rPr>
                <m:t>20.12 meters</m:t>
              </m:r>
            </m:num>
            <m:den>
              <m:r>
                <m:rPr>
                  <m:sty m:val="p"/>
                </m:rPr>
                <w:rPr>
                  <w:rFonts w:ascii="Cambria Math" w:hAnsi="Cambria Math" w:cs="Calibri"/>
                </w:rPr>
                <m:t xml:space="preserve">Speed (m/s) </m:t>
              </m:r>
            </m:den>
          </m:f>
        </m:oMath>
      </m:oMathPara>
    </w:p>
    <w:p w14:paraId="363841FB" w14:textId="77777777" w:rsidR="008A52AF" w:rsidRDefault="008A52AF" w:rsidP="007A51F9">
      <w:pPr>
        <w:spacing w:line="480" w:lineRule="auto"/>
        <w:rPr>
          <w:b/>
          <w:bCs/>
          <w:i/>
        </w:rPr>
      </w:pPr>
    </w:p>
    <w:p w14:paraId="6BD3DB55" w14:textId="44619D23" w:rsidR="00CA5861" w:rsidRPr="00AC2042" w:rsidRDefault="00000000" w:rsidP="007A51F9">
      <w:pPr>
        <w:spacing w:line="480" w:lineRule="auto"/>
        <w:rPr>
          <w:b/>
          <w:bCs/>
          <w:i/>
        </w:rPr>
      </w:pPr>
      <w:r w:rsidRPr="00AC2042">
        <w:rPr>
          <w:b/>
          <w:bCs/>
          <w:i/>
        </w:rPr>
        <w:t>Spin Bowlers (75-110 km/h)</w:t>
      </w:r>
    </w:p>
    <w:p w14:paraId="399237B4" w14:textId="77777777" w:rsidR="00CA5861" w:rsidRPr="00E32324" w:rsidRDefault="00CA5861" w:rsidP="007A51F9">
      <w:pPr>
        <w:spacing w:line="480" w:lineRule="auto"/>
        <w:rPr>
          <w:b/>
        </w:rPr>
      </w:pPr>
    </w:p>
    <w:p w14:paraId="0DBB27FA" w14:textId="14FDA036" w:rsidR="00CA5861" w:rsidRPr="00E32324" w:rsidRDefault="00000000" w:rsidP="007A51F9">
      <w:pPr>
        <w:spacing w:line="480" w:lineRule="auto"/>
      </w:pPr>
      <w:r w:rsidRPr="00E32324">
        <w:t>Similarly, for speeds ranging from 75 km/h to 110 km/h:</w:t>
      </w:r>
    </w:p>
    <w:p w14:paraId="59C4A2E6" w14:textId="77777777" w:rsidR="00AC2042" w:rsidRPr="00933D8C" w:rsidRDefault="00AC2042" w:rsidP="007A51F9">
      <w:pPr>
        <w:spacing w:line="480" w:lineRule="auto"/>
        <w:rPr>
          <w:iCs/>
        </w:rPr>
      </w:pPr>
      <m:oMathPara>
        <m:oMathParaPr>
          <m:jc m:val="left"/>
        </m:oMathParaPr>
        <m:oMath>
          <m:r>
            <m:rPr>
              <m:sty m:val="p"/>
            </m:rPr>
            <w:rPr>
              <w:rFonts w:ascii="Cambria Math" w:hAnsi="Cambria Math"/>
            </w:rPr>
            <m:t xml:space="preserve">Speed in m/s=Speed in km/h × </m:t>
          </m:r>
          <m:f>
            <m:fPr>
              <m:ctrlPr>
                <w:rPr>
                  <w:rFonts w:ascii="Cambria Math" w:hAnsi="Cambria Math"/>
                  <w:iCs/>
                </w:rPr>
              </m:ctrlPr>
            </m:fPr>
            <m:num>
              <m:r>
                <w:rPr>
                  <w:rFonts w:ascii="Cambria Math" w:hAnsi="Cambria Math"/>
                </w:rPr>
                <m:t>5</m:t>
              </m:r>
            </m:num>
            <m:den>
              <m:r>
                <w:rPr>
                  <w:rFonts w:ascii="Cambria Math" w:hAnsi="Cambria Math"/>
                </w:rPr>
                <m:t>18</m:t>
              </m:r>
            </m:den>
          </m:f>
          <m:r>
            <m:rPr>
              <m:sty m:val="p"/>
            </m:rPr>
            <w:rPr>
              <w:rFonts w:ascii="Cambria Math" w:hAnsi="Cambria Math"/>
            </w:rPr>
            <m:t xml:space="preserve">  </m:t>
          </m:r>
        </m:oMath>
      </m:oMathPara>
    </w:p>
    <w:p w14:paraId="67AA465E" w14:textId="77777777" w:rsidR="00AC2042" w:rsidRPr="00933D8C" w:rsidRDefault="00AC2042" w:rsidP="007A51F9">
      <w:pPr>
        <w:spacing w:line="480" w:lineRule="auto"/>
        <w:rPr>
          <w:iCs/>
        </w:rPr>
      </w:pPr>
    </w:p>
    <w:p w14:paraId="0A5A64CF" w14:textId="77777777" w:rsidR="00AC2042" w:rsidRPr="008C660C" w:rsidRDefault="00AC2042" w:rsidP="007A51F9">
      <w:pPr>
        <w:spacing w:line="480" w:lineRule="auto"/>
        <w:rPr>
          <w:rFonts w:ascii="Calibri" w:hAnsi="Calibri" w:cs="Calibri"/>
          <w:bCs/>
          <w:iCs/>
        </w:rPr>
      </w:pPr>
      <m:oMathPara>
        <m:oMathParaPr>
          <m:jc m:val="left"/>
        </m:oMathParaPr>
        <m:oMath>
          <m:r>
            <m:rPr>
              <m:sty m:val="p"/>
            </m:rPr>
            <w:rPr>
              <w:rFonts w:ascii="Cambria Math" w:hAnsi="Cambria Math" w:cs="Calibri"/>
            </w:rPr>
            <m:t xml:space="preserve">Time= </m:t>
          </m:r>
          <m:f>
            <m:fPr>
              <m:ctrlPr>
                <w:rPr>
                  <w:rFonts w:ascii="Cambria Math" w:hAnsi="Cambria Math" w:cs="Calibri"/>
                  <w:bCs/>
                  <w:iCs/>
                </w:rPr>
              </m:ctrlPr>
            </m:fPr>
            <m:num>
              <m:r>
                <m:rPr>
                  <m:sty m:val="p"/>
                </m:rPr>
                <w:rPr>
                  <w:rFonts w:ascii="Cambria Math" w:hAnsi="Cambria Math" w:cs="Calibri"/>
                </w:rPr>
                <m:t>20.12 meters</m:t>
              </m:r>
            </m:num>
            <m:den>
              <m:r>
                <m:rPr>
                  <m:sty m:val="p"/>
                </m:rPr>
                <w:rPr>
                  <w:rFonts w:ascii="Cambria Math" w:hAnsi="Cambria Math" w:cs="Calibri"/>
                </w:rPr>
                <m:t xml:space="preserve">Speed (m/s) </m:t>
              </m:r>
            </m:den>
          </m:f>
        </m:oMath>
      </m:oMathPara>
    </w:p>
    <w:p w14:paraId="7DA31A43" w14:textId="77777777" w:rsidR="008C660C" w:rsidRPr="00933D8C" w:rsidRDefault="008C660C" w:rsidP="007A51F9">
      <w:pPr>
        <w:spacing w:line="480" w:lineRule="auto"/>
        <w:rPr>
          <w:rFonts w:ascii="Calibri" w:hAnsi="Calibri" w:cs="Calibri"/>
          <w:bCs/>
          <w:iCs/>
        </w:rPr>
      </w:pPr>
    </w:p>
    <w:p w14:paraId="56B0BE23" w14:textId="717FE22E" w:rsidR="008C660C" w:rsidRPr="008177CA" w:rsidRDefault="008C660C" w:rsidP="008C660C">
      <w:pPr>
        <w:spacing w:before="80" w:after="80" w:line="480" w:lineRule="auto"/>
        <w:ind w:left="360"/>
        <w:rPr>
          <w:b/>
          <w:i/>
          <w:u w:val="single"/>
        </w:rPr>
      </w:pPr>
      <w:bookmarkStart w:id="2" w:name="_irluuor4dhi8" w:colFirst="0" w:colLast="0"/>
      <w:bookmarkEnd w:id="2"/>
      <w:r w:rsidRPr="008177CA">
        <w:rPr>
          <w:b/>
          <w:i/>
          <w:u w:val="single"/>
        </w:rPr>
        <w:t xml:space="preserve">(B) Analysis 2 </w:t>
      </w:r>
      <w:r w:rsidR="004C5863" w:rsidRPr="008177CA">
        <w:rPr>
          <w:b/>
          <w:i/>
          <w:u w:val="single"/>
        </w:rPr>
        <w:t xml:space="preserve">– </w:t>
      </w:r>
      <w:r w:rsidRPr="008177CA">
        <w:rPr>
          <w:b/>
          <w:i/>
          <w:u w:val="single"/>
        </w:rPr>
        <w:t>17.68 meters</w:t>
      </w:r>
      <w:r w:rsidR="004C5863" w:rsidRPr="008177CA">
        <w:rPr>
          <w:b/>
          <w:i/>
          <w:u w:val="single"/>
        </w:rPr>
        <w:t xml:space="preserve"> </w:t>
      </w:r>
    </w:p>
    <w:p w14:paraId="557B345B" w14:textId="77777777" w:rsidR="008C660C" w:rsidRDefault="008C660C" w:rsidP="008C660C">
      <w:pPr>
        <w:spacing w:before="100" w:beforeAutospacing="1" w:after="100" w:afterAutospacing="1" w:line="480" w:lineRule="auto"/>
        <w:jc w:val="both"/>
        <w:rPr>
          <w:color w:val="000000" w:themeColor="text1"/>
        </w:rPr>
      </w:pPr>
      <w:r>
        <w:rPr>
          <w:color w:val="000000" w:themeColor="text1"/>
        </w:rPr>
        <w:t xml:space="preserve">When considering the actual pitch length range (popping crease to popping crease), it would suggest that batters have even less time to make a decision. </w:t>
      </w:r>
      <w:r w:rsidRPr="00A010A9">
        <w:rPr>
          <w:color w:val="000000" w:themeColor="text1"/>
        </w:rPr>
        <w:t xml:space="preserve">In cricket, the popping crease is typically located 1.22 meters in front of each set of </w:t>
      </w:r>
      <w:r>
        <w:rPr>
          <w:color w:val="000000" w:themeColor="text1"/>
        </w:rPr>
        <w:t xml:space="preserve">the </w:t>
      </w:r>
      <w:r w:rsidRPr="00A010A9">
        <w:rPr>
          <w:color w:val="000000" w:themeColor="text1"/>
        </w:rPr>
        <w:t xml:space="preserve">stumps. </w:t>
      </w:r>
    </w:p>
    <w:p w14:paraId="7294799F" w14:textId="77777777" w:rsidR="008C660C" w:rsidRPr="00A010A9" w:rsidRDefault="008C660C" w:rsidP="008C660C">
      <w:pPr>
        <w:spacing w:line="480" w:lineRule="auto"/>
        <w:jc w:val="both"/>
        <w:rPr>
          <w:rFonts w:ascii="Cambria" w:hAnsi="Cambria"/>
          <w:color w:val="000000" w:themeColor="text1"/>
        </w:rPr>
      </w:pPr>
      <w:r>
        <w:rPr>
          <w:color w:val="000000" w:themeColor="text1"/>
        </w:rPr>
        <w:t xml:space="preserve">Verily: </w:t>
      </w:r>
      <w:r w:rsidRPr="00A010A9">
        <w:rPr>
          <w:rFonts w:ascii="Cambria Math" w:hAnsi="Cambria Math"/>
          <w:color w:val="000000" w:themeColor="text1"/>
        </w:rPr>
        <w:t>20.12 meters</w:t>
      </w:r>
      <w:r w:rsidRPr="002A37A2">
        <w:rPr>
          <w:rFonts w:ascii="Cambria Math" w:hAnsi="Cambria Math"/>
          <w:color w:val="000000" w:themeColor="text1"/>
        </w:rPr>
        <w:t xml:space="preserve"> </w:t>
      </w:r>
      <w:r w:rsidRPr="00A010A9">
        <w:rPr>
          <w:rFonts w:ascii="Cambria Math" w:hAnsi="Cambria Math"/>
          <w:color w:val="000000" w:themeColor="text1"/>
        </w:rPr>
        <w:t>−</w:t>
      </w:r>
      <w:r w:rsidRPr="002A37A2">
        <w:rPr>
          <w:rFonts w:ascii="Cambria Math" w:hAnsi="Cambria Math"/>
          <w:color w:val="000000" w:themeColor="text1"/>
        </w:rPr>
        <w:t xml:space="preserve"> </w:t>
      </w:r>
      <w:r w:rsidRPr="00A010A9">
        <w:rPr>
          <w:rFonts w:ascii="Cambria Math" w:hAnsi="Cambria Math"/>
          <w:color w:val="000000" w:themeColor="text1"/>
        </w:rPr>
        <w:t>(1.22 meters</w:t>
      </w:r>
      <w:r w:rsidRPr="002A37A2">
        <w:rPr>
          <w:rFonts w:ascii="Cambria Math" w:hAnsi="Cambria Math"/>
          <w:color w:val="000000" w:themeColor="text1"/>
        </w:rPr>
        <w:t xml:space="preserve"> </w:t>
      </w:r>
      <w:r w:rsidRPr="00A010A9">
        <w:rPr>
          <w:rFonts w:ascii="Cambria Math" w:hAnsi="Cambria Math"/>
          <w:color w:val="000000" w:themeColor="text1"/>
        </w:rPr>
        <w:t>×</w:t>
      </w:r>
      <w:r w:rsidRPr="002A37A2">
        <w:rPr>
          <w:rFonts w:ascii="Cambria Math" w:hAnsi="Cambria Math"/>
          <w:color w:val="000000" w:themeColor="text1"/>
        </w:rPr>
        <w:t xml:space="preserve"> </w:t>
      </w:r>
      <w:r w:rsidRPr="00A010A9">
        <w:rPr>
          <w:rFonts w:ascii="Cambria Math" w:hAnsi="Cambria Math"/>
          <w:color w:val="000000" w:themeColor="text1"/>
        </w:rPr>
        <w:t>2)</w:t>
      </w:r>
      <w:r w:rsidRPr="002A37A2">
        <w:rPr>
          <w:rFonts w:ascii="Cambria Math" w:hAnsi="Cambria Math"/>
          <w:color w:val="000000" w:themeColor="text1"/>
        </w:rPr>
        <w:t xml:space="preserve"> </w:t>
      </w:r>
      <w:r w:rsidRPr="00A010A9">
        <w:rPr>
          <w:rFonts w:ascii="Cambria Math" w:hAnsi="Cambria Math"/>
          <w:color w:val="000000" w:themeColor="text1"/>
        </w:rPr>
        <w:t>=</w:t>
      </w:r>
      <w:r w:rsidRPr="002A37A2">
        <w:rPr>
          <w:rFonts w:ascii="Cambria Math" w:hAnsi="Cambria Math"/>
          <w:color w:val="000000" w:themeColor="text1"/>
        </w:rPr>
        <w:t xml:space="preserve"> </w:t>
      </w:r>
      <w:r w:rsidRPr="00A010A9">
        <w:rPr>
          <w:rFonts w:ascii="Cambria Math" w:hAnsi="Cambria Math"/>
          <w:color w:val="000000" w:themeColor="text1"/>
        </w:rPr>
        <w:t>20.12 meters</w:t>
      </w:r>
      <w:r w:rsidRPr="002A37A2">
        <w:rPr>
          <w:rFonts w:ascii="Cambria Math" w:hAnsi="Cambria Math"/>
          <w:color w:val="000000" w:themeColor="text1"/>
        </w:rPr>
        <w:t xml:space="preserve"> </w:t>
      </w:r>
      <w:r w:rsidRPr="00A010A9">
        <w:rPr>
          <w:rFonts w:ascii="Cambria Math" w:hAnsi="Cambria Math"/>
          <w:color w:val="000000" w:themeColor="text1"/>
        </w:rPr>
        <w:t>−</w:t>
      </w:r>
      <w:r w:rsidRPr="002A37A2">
        <w:rPr>
          <w:rFonts w:ascii="Cambria Math" w:hAnsi="Cambria Math"/>
          <w:color w:val="000000" w:themeColor="text1"/>
        </w:rPr>
        <w:t xml:space="preserve"> </w:t>
      </w:r>
      <w:r w:rsidRPr="00A010A9">
        <w:rPr>
          <w:rFonts w:ascii="Cambria Math" w:hAnsi="Cambria Math"/>
          <w:color w:val="000000" w:themeColor="text1"/>
        </w:rPr>
        <w:t>2.44 meters</w:t>
      </w:r>
      <w:r w:rsidRPr="002A37A2">
        <w:rPr>
          <w:rFonts w:ascii="Cambria Math" w:hAnsi="Cambria Math"/>
          <w:color w:val="000000" w:themeColor="text1"/>
        </w:rPr>
        <w:t xml:space="preserve"> </w:t>
      </w:r>
      <w:r w:rsidRPr="00A010A9">
        <w:rPr>
          <w:rFonts w:ascii="Cambria Math" w:hAnsi="Cambria Math"/>
          <w:color w:val="000000" w:themeColor="text1"/>
        </w:rPr>
        <w:t>=</w:t>
      </w:r>
      <w:r w:rsidRPr="002A37A2">
        <w:rPr>
          <w:rFonts w:ascii="Cambria Math" w:hAnsi="Cambria Math"/>
          <w:color w:val="000000" w:themeColor="text1"/>
        </w:rPr>
        <w:t xml:space="preserve"> </w:t>
      </w:r>
      <w:r w:rsidRPr="00A010A9">
        <w:rPr>
          <w:rFonts w:ascii="Cambria Math" w:hAnsi="Cambria Math"/>
          <w:color w:val="000000" w:themeColor="text1"/>
        </w:rPr>
        <w:t>17.68 meters</w:t>
      </w:r>
    </w:p>
    <w:p w14:paraId="450ABE8D" w14:textId="77777777" w:rsidR="008C660C" w:rsidRDefault="008C660C" w:rsidP="008C660C">
      <w:pPr>
        <w:spacing w:before="80" w:after="80" w:line="480" w:lineRule="auto"/>
        <w:jc w:val="both"/>
        <w:rPr>
          <w:color w:val="000000" w:themeColor="text1"/>
        </w:rPr>
      </w:pPr>
    </w:p>
    <w:p w14:paraId="483CEF61" w14:textId="77777777" w:rsidR="008C660C" w:rsidRDefault="008C660C" w:rsidP="008C660C">
      <w:pPr>
        <w:spacing w:before="80" w:after="80" w:line="480" w:lineRule="auto"/>
        <w:jc w:val="both"/>
        <w:rPr>
          <w:color w:val="000000" w:themeColor="text1"/>
        </w:rPr>
      </w:pPr>
      <w:r w:rsidRPr="00A010A9">
        <w:rPr>
          <w:color w:val="000000" w:themeColor="text1"/>
        </w:rPr>
        <w:t>Therefore, the length from popping crease to popping crease is approximately 17.68 meters.</w:t>
      </w:r>
    </w:p>
    <w:p w14:paraId="64B83301" w14:textId="77777777" w:rsidR="008C660C" w:rsidRPr="002A37A2" w:rsidRDefault="008C660C" w:rsidP="008C660C">
      <w:pPr>
        <w:spacing w:before="80" w:after="80" w:line="480" w:lineRule="auto"/>
        <w:jc w:val="both"/>
        <w:rPr>
          <w:b/>
          <w:bCs/>
          <w:color w:val="000000" w:themeColor="text1"/>
        </w:rPr>
      </w:pPr>
    </w:p>
    <w:p w14:paraId="71D7E736" w14:textId="70D251FA" w:rsidR="00FF7756" w:rsidRDefault="008C660C" w:rsidP="008C660C">
      <w:pPr>
        <w:spacing w:line="480" w:lineRule="auto"/>
        <w:jc w:val="both"/>
        <w:rPr>
          <w:color w:val="000000" w:themeColor="text1"/>
        </w:rPr>
      </w:pPr>
      <w:r w:rsidRPr="002A37A2">
        <w:rPr>
          <w:color w:val="000000" w:themeColor="text1"/>
        </w:rPr>
        <w:t xml:space="preserve">To estimate the breakdown </w:t>
      </w:r>
      <w:r>
        <w:rPr>
          <w:color w:val="000000" w:themeColor="text1"/>
        </w:rPr>
        <w:t>of</w:t>
      </w:r>
      <w:r w:rsidRPr="002A37A2">
        <w:rPr>
          <w:color w:val="000000" w:themeColor="text1"/>
        </w:rPr>
        <w:t xml:space="preserve"> </w:t>
      </w:r>
      <w:r>
        <w:t>trajectory time of the ball</w:t>
      </w:r>
      <w:r w:rsidRPr="00E32324">
        <w:t xml:space="preserve"> </w:t>
      </w:r>
      <w:r w:rsidRPr="002A37A2">
        <w:rPr>
          <w:color w:val="000000" w:themeColor="text1"/>
        </w:rPr>
        <w:t>between the bowler's release and the batter's decision-making point (just before the ball bounces), a kinematic approach</w:t>
      </w:r>
      <w:r w:rsidR="004936A6">
        <w:rPr>
          <w:color w:val="000000" w:themeColor="text1"/>
        </w:rPr>
        <w:t xml:space="preserve"> can be utilised</w:t>
      </w:r>
      <w:r w:rsidRPr="002A37A2">
        <w:rPr>
          <w:color w:val="000000" w:themeColor="text1"/>
        </w:rPr>
        <w:t xml:space="preserve">. </w:t>
      </w:r>
    </w:p>
    <w:p w14:paraId="0989943E" w14:textId="5DDFE819" w:rsidR="008C660C" w:rsidRPr="002A37A2" w:rsidRDefault="008C660C" w:rsidP="008C660C">
      <w:pPr>
        <w:spacing w:line="480" w:lineRule="auto"/>
        <w:jc w:val="both"/>
        <w:rPr>
          <w:color w:val="000000" w:themeColor="text1"/>
        </w:rPr>
      </w:pPr>
      <w:r w:rsidRPr="002A37A2">
        <w:rPr>
          <w:color w:val="000000" w:themeColor="text1"/>
        </w:rPr>
        <w:t>This approach considers the motion of the ball in two phases:</w:t>
      </w:r>
    </w:p>
    <w:p w14:paraId="7E08D10E" w14:textId="77777777" w:rsidR="008C660C" w:rsidRPr="002A37A2" w:rsidRDefault="008C660C" w:rsidP="008C660C">
      <w:pPr>
        <w:spacing w:line="480" w:lineRule="auto"/>
        <w:jc w:val="both"/>
        <w:rPr>
          <w:color w:val="000000" w:themeColor="text1"/>
        </w:rPr>
      </w:pPr>
    </w:p>
    <w:p w14:paraId="334911AE" w14:textId="77777777" w:rsidR="008C660C" w:rsidRPr="002A37A2" w:rsidRDefault="008C660C" w:rsidP="008C660C">
      <w:pPr>
        <w:spacing w:line="480" w:lineRule="auto"/>
        <w:jc w:val="both"/>
        <w:rPr>
          <w:color w:val="000000" w:themeColor="text1"/>
        </w:rPr>
      </w:pPr>
      <w:r w:rsidRPr="002A37A2">
        <w:rPr>
          <w:b/>
          <w:bCs/>
          <w:color w:val="000000" w:themeColor="text1"/>
        </w:rPr>
        <w:t>Release to bounce (RTB)</w:t>
      </w:r>
      <w:r w:rsidRPr="002A37A2">
        <w:rPr>
          <w:color w:val="000000" w:themeColor="text1"/>
        </w:rPr>
        <w:t>: The time taken for the ball to travel from the bowler's hand to the point just before it bounces</w:t>
      </w:r>
      <w:r>
        <w:rPr>
          <w:color w:val="000000" w:themeColor="text1"/>
        </w:rPr>
        <w:t xml:space="preserve"> (pre-bounce stage)</w:t>
      </w:r>
      <w:r w:rsidRPr="002A37A2">
        <w:rPr>
          <w:color w:val="000000" w:themeColor="text1"/>
        </w:rPr>
        <w:t>.</w:t>
      </w:r>
    </w:p>
    <w:p w14:paraId="153802FA" w14:textId="0C0020BC" w:rsidR="008C660C" w:rsidRDefault="008C660C" w:rsidP="008C660C">
      <w:pPr>
        <w:spacing w:line="480" w:lineRule="auto"/>
        <w:jc w:val="both"/>
        <w:rPr>
          <w:color w:val="000000" w:themeColor="text1"/>
        </w:rPr>
      </w:pPr>
      <w:r w:rsidRPr="002A37A2">
        <w:rPr>
          <w:b/>
          <w:bCs/>
          <w:color w:val="000000" w:themeColor="text1"/>
        </w:rPr>
        <w:t>Bounce to decision point (BTDP)</w:t>
      </w:r>
      <w:r w:rsidRPr="002A37A2">
        <w:rPr>
          <w:color w:val="000000" w:themeColor="text1"/>
        </w:rPr>
        <w:t>: The time taken for the ball to travel from the bounce point to where the batter makes a decision</w:t>
      </w:r>
      <w:r>
        <w:rPr>
          <w:color w:val="000000" w:themeColor="text1"/>
        </w:rPr>
        <w:t xml:space="preserve"> (</w:t>
      </w:r>
      <w:r w:rsidR="00594375">
        <w:rPr>
          <w:color w:val="000000" w:themeColor="text1"/>
        </w:rPr>
        <w:t>post-bounce</w:t>
      </w:r>
      <w:r>
        <w:rPr>
          <w:color w:val="000000" w:themeColor="text1"/>
        </w:rPr>
        <w:t xml:space="preserve"> stage)</w:t>
      </w:r>
      <w:r w:rsidRPr="002A37A2">
        <w:rPr>
          <w:color w:val="000000" w:themeColor="text1"/>
        </w:rPr>
        <w:t>.</w:t>
      </w:r>
    </w:p>
    <w:p w14:paraId="20D6DE3B" w14:textId="77777777" w:rsidR="008C660C" w:rsidRDefault="008C660C" w:rsidP="008C660C">
      <w:pPr>
        <w:spacing w:line="480" w:lineRule="auto"/>
        <w:jc w:val="both"/>
        <w:rPr>
          <w:color w:val="000000" w:themeColor="text1"/>
        </w:rPr>
      </w:pPr>
    </w:p>
    <w:p w14:paraId="6E1833C1" w14:textId="5BBD2E31" w:rsidR="008C660C" w:rsidRDefault="008C660C" w:rsidP="008C660C">
      <w:pPr>
        <w:spacing w:line="480" w:lineRule="auto"/>
        <w:jc w:val="both"/>
        <w:rPr>
          <w:color w:val="000000" w:themeColor="text1"/>
        </w:rPr>
      </w:pPr>
      <w:r w:rsidRPr="002A37A2">
        <w:rPr>
          <w:color w:val="000000" w:themeColor="text1"/>
        </w:rPr>
        <w:t xml:space="preserve">To </w:t>
      </w:r>
      <w:r w:rsidR="00B14A53">
        <w:rPr>
          <w:color w:val="000000" w:themeColor="text1"/>
        </w:rPr>
        <w:t>estimate</w:t>
      </w:r>
      <w:r w:rsidRPr="002A37A2">
        <w:rPr>
          <w:color w:val="000000" w:themeColor="text1"/>
        </w:rPr>
        <w:t xml:space="preserve"> this, </w:t>
      </w:r>
      <w:r w:rsidR="004936A6">
        <w:rPr>
          <w:color w:val="000000" w:themeColor="text1"/>
        </w:rPr>
        <w:t>it is</w:t>
      </w:r>
      <w:r w:rsidRPr="002A37A2">
        <w:rPr>
          <w:color w:val="000000" w:themeColor="text1"/>
        </w:rPr>
        <w:t xml:space="preserve"> </w:t>
      </w:r>
      <w:r w:rsidR="004936A6">
        <w:rPr>
          <w:color w:val="000000" w:themeColor="text1"/>
        </w:rPr>
        <w:t>assumed that</w:t>
      </w:r>
      <w:r w:rsidRPr="002A37A2">
        <w:rPr>
          <w:color w:val="000000" w:themeColor="text1"/>
        </w:rPr>
        <w:t xml:space="preserve"> the ball's motion is approximately uniform, which simplifies the calculation. The key is to determine the fraction of the total distance covered before the bounce and how much time each phase takes based on the total </w:t>
      </w:r>
      <w:r>
        <w:t>trajectory time of the ball</w:t>
      </w:r>
      <w:r w:rsidRPr="002A37A2">
        <w:rPr>
          <w:color w:val="000000" w:themeColor="text1"/>
        </w:rPr>
        <w:t>.</w:t>
      </w:r>
      <w:r>
        <w:rPr>
          <w:color w:val="000000" w:themeColor="text1"/>
        </w:rPr>
        <w:t xml:space="preserve"> Interestingly, more than 25 years ago, </w:t>
      </w:r>
      <w:proofErr w:type="spellStart"/>
      <w:r>
        <w:rPr>
          <w:color w:val="000000" w:themeColor="text1"/>
        </w:rPr>
        <w:t>Coutis</w:t>
      </w:r>
      <w:proofErr w:type="spellEnd"/>
      <w:r w:rsidR="00624BB2">
        <w:rPr>
          <w:color w:val="000000" w:themeColor="text1"/>
        </w:rPr>
        <w:t xml:space="preserve"> (1998)</w:t>
      </w:r>
      <w:r>
        <w:rPr>
          <w:color w:val="000000" w:themeColor="text1"/>
        </w:rPr>
        <w:t xml:space="preserve"> found a trajectory pattern of six-hitters in cricket, i.e. a</w:t>
      </w:r>
      <w:r w:rsidRPr="005E6647">
        <w:rPr>
          <w:color w:val="000000" w:themeColor="text1"/>
        </w:rPr>
        <w:t>t the</w:t>
      </w:r>
      <w:r>
        <w:rPr>
          <w:color w:val="000000" w:themeColor="text1"/>
        </w:rPr>
        <w:t xml:space="preserve"> </w:t>
      </w:r>
      <w:r w:rsidRPr="005E6647">
        <w:rPr>
          <w:color w:val="000000" w:themeColor="text1"/>
        </w:rPr>
        <w:t xml:space="preserve">moment of release, </w:t>
      </w:r>
      <w:r>
        <w:rPr>
          <w:color w:val="000000" w:themeColor="text1"/>
        </w:rPr>
        <w:t>the batter and bowler</w:t>
      </w:r>
      <w:r w:rsidRPr="005E6647">
        <w:rPr>
          <w:color w:val="000000" w:themeColor="text1"/>
        </w:rPr>
        <w:t xml:space="preserve"> are approximately 18 metres apart, giving</w:t>
      </w:r>
      <w:r>
        <w:rPr>
          <w:color w:val="000000" w:themeColor="text1"/>
        </w:rPr>
        <w:t xml:space="preserve"> </w:t>
      </w:r>
      <w:r w:rsidRPr="005E6647">
        <w:rPr>
          <w:color w:val="000000" w:themeColor="text1"/>
        </w:rPr>
        <w:t>the bat</w:t>
      </w:r>
      <w:r>
        <w:rPr>
          <w:color w:val="000000" w:themeColor="text1"/>
        </w:rPr>
        <w:t>ter</w:t>
      </w:r>
      <w:r w:rsidRPr="005E6647">
        <w:rPr>
          <w:color w:val="000000" w:themeColor="text1"/>
        </w:rPr>
        <w:t xml:space="preserve"> 0.46 seconds to react and play </w:t>
      </w:r>
      <w:r>
        <w:rPr>
          <w:color w:val="000000" w:themeColor="text1"/>
        </w:rPr>
        <w:t>a</w:t>
      </w:r>
      <w:r w:rsidRPr="005E6647">
        <w:rPr>
          <w:color w:val="000000" w:themeColor="text1"/>
        </w:rPr>
        <w:t xml:space="preserve"> shot</w:t>
      </w:r>
      <w:r>
        <w:rPr>
          <w:color w:val="000000" w:themeColor="text1"/>
        </w:rPr>
        <w:t xml:space="preserve"> on an oncoming delivery of 140 km/h. For the purpose of this model, 0.42 seconds</w:t>
      </w:r>
      <w:r w:rsidR="004936A6">
        <w:rPr>
          <w:color w:val="000000" w:themeColor="text1"/>
        </w:rPr>
        <w:t xml:space="preserve"> will be used</w:t>
      </w:r>
      <w:r>
        <w:rPr>
          <w:color w:val="000000" w:themeColor="text1"/>
        </w:rPr>
        <w:t>.</w:t>
      </w:r>
    </w:p>
    <w:p w14:paraId="31866767" w14:textId="77777777" w:rsidR="008C660C" w:rsidRPr="008C660C" w:rsidRDefault="008C660C" w:rsidP="008C660C">
      <w:pPr>
        <w:spacing w:before="80" w:after="80" w:line="480" w:lineRule="auto"/>
        <w:rPr>
          <w:b/>
          <w:iCs/>
        </w:rPr>
      </w:pPr>
    </w:p>
    <w:p w14:paraId="0C39B0AA" w14:textId="77777777" w:rsidR="008C660C" w:rsidRDefault="008C660C" w:rsidP="008C660C">
      <w:pPr>
        <w:pStyle w:val="ListParagraph"/>
        <w:numPr>
          <w:ilvl w:val="0"/>
          <w:numId w:val="3"/>
        </w:numPr>
        <w:spacing w:before="80" w:after="80" w:line="480" w:lineRule="auto"/>
        <w:jc w:val="both"/>
        <w:rPr>
          <w:color w:val="000000" w:themeColor="text1"/>
        </w:rPr>
      </w:pPr>
      <w:r>
        <w:rPr>
          <w:color w:val="000000" w:themeColor="text1"/>
        </w:rPr>
        <w:t>Total</w:t>
      </w:r>
      <w:r w:rsidRPr="002A37A2">
        <w:rPr>
          <w:color w:val="000000" w:themeColor="text1"/>
        </w:rPr>
        <w:t xml:space="preserve"> distance (D): The length from release to decision point (17.68 meters).</w:t>
      </w:r>
    </w:p>
    <w:p w14:paraId="1C3B1FDC" w14:textId="77777777" w:rsidR="008C660C" w:rsidRPr="00462323" w:rsidRDefault="008C660C" w:rsidP="008C660C">
      <w:pPr>
        <w:pStyle w:val="ListParagraph"/>
        <w:numPr>
          <w:ilvl w:val="0"/>
          <w:numId w:val="3"/>
        </w:numPr>
        <w:spacing w:before="80" w:after="80" w:line="480" w:lineRule="auto"/>
        <w:jc w:val="both"/>
        <w:rPr>
          <w:color w:val="000000" w:themeColor="text1"/>
        </w:rPr>
      </w:pPr>
      <w:r w:rsidRPr="002A37A2">
        <w:rPr>
          <w:color w:val="000000" w:themeColor="text1"/>
        </w:rPr>
        <w:t>Determine the distance to the bounce point (d):</w:t>
      </w:r>
    </w:p>
    <w:p w14:paraId="2341F3F2" w14:textId="77777777" w:rsidR="008C660C" w:rsidRDefault="008C660C" w:rsidP="008C660C">
      <w:pPr>
        <w:pStyle w:val="ListParagraph"/>
        <w:numPr>
          <w:ilvl w:val="0"/>
          <w:numId w:val="4"/>
        </w:numPr>
        <w:spacing w:before="80" w:after="80" w:line="480" w:lineRule="auto"/>
        <w:jc w:val="both"/>
        <w:rPr>
          <w:color w:val="000000" w:themeColor="text1"/>
        </w:rPr>
      </w:pPr>
      <w:r w:rsidRPr="002A37A2">
        <w:rPr>
          <w:color w:val="000000" w:themeColor="text1"/>
        </w:rPr>
        <w:t xml:space="preserve">This can be an estimated fraction of the total distance (e.g. </w:t>
      </w:r>
      <w:r>
        <w:rPr>
          <w:color w:val="000000" w:themeColor="text1"/>
        </w:rPr>
        <w:t xml:space="preserve">assuming </w:t>
      </w:r>
      <w:r w:rsidRPr="002A37A2">
        <w:rPr>
          <w:color w:val="000000" w:themeColor="text1"/>
        </w:rPr>
        <w:t>60% of the total pitch length) based on where the bounce typically occurs in cricket.</w:t>
      </w:r>
    </w:p>
    <w:p w14:paraId="34384728" w14:textId="77777777" w:rsidR="008C660C" w:rsidRPr="00462323" w:rsidRDefault="008C660C" w:rsidP="008C660C">
      <w:pPr>
        <w:pStyle w:val="ListParagraph"/>
        <w:numPr>
          <w:ilvl w:val="0"/>
          <w:numId w:val="4"/>
        </w:numPr>
        <w:spacing w:before="80" w:after="80" w:line="480" w:lineRule="auto"/>
        <w:jc w:val="both"/>
        <w:rPr>
          <w:color w:val="000000" w:themeColor="text1"/>
        </w:rPr>
      </w:pPr>
      <w:r w:rsidRPr="002A37A2">
        <w:rPr>
          <w:color w:val="000000" w:themeColor="text1"/>
        </w:rPr>
        <w:t>For example, assume the ball bounces at 60% of the total pitch length:</w:t>
      </w:r>
    </w:p>
    <w:p w14:paraId="42D7C299" w14:textId="68A30C94" w:rsidR="008C660C" w:rsidRPr="002A37A2" w:rsidRDefault="008C660C" w:rsidP="008177CA">
      <w:pPr>
        <w:spacing w:before="80" w:after="80" w:line="480" w:lineRule="auto"/>
        <w:jc w:val="center"/>
        <w:rPr>
          <w:rFonts w:ascii="Cambria Math" w:hAnsi="Cambria Math" w:cs="Segoe UI"/>
          <w:color w:val="000000" w:themeColor="text1"/>
        </w:rPr>
      </w:pPr>
      <m:oMathPara>
        <m:oMath>
          <m:r>
            <w:rPr>
              <w:rFonts w:ascii="Cambria Math" w:hAnsi="Cambria Math" w:cs="Segoe UI"/>
              <w:color w:val="000000" w:themeColor="text1"/>
            </w:rPr>
            <w:lastRenderedPageBreak/>
            <m:t>d=0.6 × 17.68</m:t>
          </m:r>
        </m:oMath>
      </m:oMathPara>
    </w:p>
    <w:p w14:paraId="6A513B46" w14:textId="77777777" w:rsidR="008C660C" w:rsidRPr="002A37A2" w:rsidRDefault="008C660C" w:rsidP="008C660C">
      <w:pPr>
        <w:pStyle w:val="NormalWeb"/>
        <w:numPr>
          <w:ilvl w:val="0"/>
          <w:numId w:val="3"/>
        </w:numPr>
        <w:spacing w:before="80" w:beforeAutospacing="0" w:after="80" w:afterAutospacing="0" w:line="480" w:lineRule="auto"/>
      </w:pPr>
      <w:r w:rsidRPr="002A37A2">
        <w:rPr>
          <w:rStyle w:val="Strong"/>
          <w:b w:val="0"/>
          <w:bCs w:val="0"/>
        </w:rPr>
        <w:t>Calculate time for each phase using the proportion of the distance:</w:t>
      </w:r>
    </w:p>
    <w:p w14:paraId="65F3BBA2" w14:textId="20DDA2BC" w:rsidR="008C660C" w:rsidRPr="008177CA" w:rsidRDefault="008C660C" w:rsidP="008177CA">
      <w:pPr>
        <w:spacing w:before="80" w:after="80" w:line="480" w:lineRule="auto"/>
        <w:jc w:val="center"/>
        <w:rPr>
          <w:rFonts w:ascii="Cambria Math" w:hAnsi="Cambria Math"/>
        </w:rPr>
      </w:pPr>
      <w:r w:rsidRPr="002A37A2">
        <w:rPr>
          <w:rStyle w:val="katex-mathml"/>
          <w:rFonts w:ascii="Cambria Math" w:hAnsi="Cambria Math"/>
        </w:rPr>
        <w:t>Total Time (T)</w:t>
      </w:r>
      <w:r>
        <w:rPr>
          <w:rStyle w:val="katex-mathml"/>
          <w:rFonts w:ascii="Cambria Math" w:hAnsi="Cambria Math"/>
        </w:rPr>
        <w:t xml:space="preserve"> </w:t>
      </w:r>
      <w:r w:rsidRPr="002A37A2">
        <w:rPr>
          <w:rStyle w:val="katex-mathml"/>
          <w:rFonts w:ascii="Cambria Math" w:hAnsi="Cambria Math"/>
        </w:rPr>
        <w:t>=</w:t>
      </w:r>
      <w:r>
        <w:rPr>
          <w:rStyle w:val="katex-mathml"/>
          <w:rFonts w:ascii="Cambria Math" w:hAnsi="Cambria Math"/>
        </w:rPr>
        <w:t xml:space="preserve"> </w:t>
      </w:r>
      <w:r w:rsidRPr="002A37A2">
        <w:rPr>
          <w:rStyle w:val="katex-mathml"/>
          <w:rFonts w:ascii="Cambria Math" w:hAnsi="Cambria Math"/>
        </w:rPr>
        <w:t>0.42 seconds</w:t>
      </w:r>
    </w:p>
    <w:p w14:paraId="52723215" w14:textId="77777777" w:rsidR="008C660C" w:rsidRDefault="008C660C" w:rsidP="008C660C">
      <w:pPr>
        <w:pStyle w:val="ListParagraph"/>
        <w:numPr>
          <w:ilvl w:val="0"/>
          <w:numId w:val="4"/>
        </w:numPr>
        <w:spacing w:before="80" w:after="80" w:line="480" w:lineRule="auto"/>
      </w:pPr>
      <w:r>
        <w:t xml:space="preserve">Time from RTB (t1): </w:t>
      </w:r>
    </w:p>
    <w:p w14:paraId="01F82F9E" w14:textId="77777777" w:rsidR="008C660C" w:rsidRPr="002A37A2" w:rsidRDefault="008C660C" w:rsidP="008C660C">
      <w:pPr>
        <w:spacing w:before="80" w:after="80" w:line="480" w:lineRule="auto"/>
      </w:pPr>
      <m:oMathPara>
        <m:oMath>
          <m:r>
            <w:rPr>
              <w:rFonts w:ascii="Cambria Math" w:hAnsi="Cambria Math"/>
            </w:rPr>
            <m:t>t1=T ×</m:t>
          </m:r>
          <m:d>
            <m:dPr>
              <m:ctrlPr>
                <w:rPr>
                  <w:rFonts w:ascii="Cambria Math" w:hAnsi="Cambria Math"/>
                  <w:i/>
                </w:rPr>
              </m:ctrlPr>
            </m:dPr>
            <m:e>
              <m:f>
                <m:fPr>
                  <m:ctrlPr>
                    <w:rPr>
                      <w:rFonts w:ascii="Cambria Math" w:hAnsi="Cambria Math"/>
                      <w:i/>
                    </w:rPr>
                  </m:ctrlPr>
                </m:fPr>
                <m:num>
                  <m:r>
                    <w:rPr>
                      <w:rFonts w:ascii="Cambria Math" w:hAnsi="Cambria Math"/>
                    </w:rPr>
                    <m:t>d</m:t>
                  </m:r>
                </m:num>
                <m:den>
                  <m:r>
                    <w:rPr>
                      <w:rFonts w:ascii="Cambria Math" w:hAnsi="Cambria Math"/>
                    </w:rPr>
                    <m:t>D</m:t>
                  </m:r>
                </m:den>
              </m:f>
            </m:e>
          </m:d>
        </m:oMath>
      </m:oMathPara>
    </w:p>
    <w:p w14:paraId="294767AA" w14:textId="77777777" w:rsidR="008C660C" w:rsidRDefault="008C660C" w:rsidP="008C660C">
      <w:pPr>
        <w:pStyle w:val="ListParagraph"/>
        <w:numPr>
          <w:ilvl w:val="0"/>
          <w:numId w:val="4"/>
        </w:numPr>
        <w:spacing w:before="80" w:after="80" w:line="480" w:lineRule="auto"/>
      </w:pPr>
      <w:r>
        <w:t xml:space="preserve">Time from BTDP (t2): </w:t>
      </w:r>
    </w:p>
    <w:p w14:paraId="33609F21" w14:textId="77777777" w:rsidR="008C660C" w:rsidRPr="002A37A2" w:rsidRDefault="008C660C" w:rsidP="008C660C">
      <w:pPr>
        <w:spacing w:before="80" w:after="80" w:line="480" w:lineRule="auto"/>
      </w:pPr>
      <m:oMathPara>
        <m:oMath>
          <m:r>
            <w:rPr>
              <w:rFonts w:ascii="Cambria Math" w:hAnsi="Cambria Math"/>
            </w:rPr>
            <m:t>t2=T-t1</m:t>
          </m:r>
        </m:oMath>
      </m:oMathPara>
    </w:p>
    <w:p w14:paraId="0550E3DD" w14:textId="47E1A676" w:rsidR="008C660C" w:rsidRDefault="008C660C" w:rsidP="008C660C">
      <w:pPr>
        <w:spacing w:before="80" w:after="80" w:line="480" w:lineRule="auto"/>
      </w:pPr>
      <w:r w:rsidRPr="002A37A2">
        <w:t xml:space="preserve">By applying these equations, </w:t>
      </w:r>
      <w:r w:rsidR="004936A6">
        <w:t>it</w:t>
      </w:r>
      <w:r>
        <w:t xml:space="preserve"> </w:t>
      </w:r>
      <w:r w:rsidRPr="002A37A2">
        <w:t xml:space="preserve">can </w:t>
      </w:r>
      <w:r w:rsidR="004936A6">
        <w:t xml:space="preserve">be </w:t>
      </w:r>
      <w:r w:rsidRPr="002A37A2">
        <w:t>determine</w:t>
      </w:r>
      <w:r w:rsidR="004936A6">
        <w:t>d</w:t>
      </w:r>
      <w:r w:rsidRPr="002A37A2">
        <w:t xml:space="preserve"> how much of the 0.42 seconds is spent in each phase of the ball's trajectory, allowing for a clearer understanding </w:t>
      </w:r>
      <w:r>
        <w:t>at</w:t>
      </w:r>
      <w:r w:rsidRPr="002A37A2">
        <w:t xml:space="preserve"> when the batter makes a decision.</w:t>
      </w:r>
      <w:r>
        <w:t xml:space="preserve"> Using the assumption that the ball bounces at 60% of the pitch length (depending on the length of the delivery), the breakdown of the 0.42 seconds trajectory time of the ball</w:t>
      </w:r>
      <w:r w:rsidRPr="00E32324">
        <w:t xml:space="preserve"> </w:t>
      </w:r>
      <w:r>
        <w:t>is as follows:</w:t>
      </w:r>
    </w:p>
    <w:p w14:paraId="0B424FE2" w14:textId="77777777" w:rsidR="008C660C" w:rsidRDefault="008C660C" w:rsidP="008C660C">
      <w:pPr>
        <w:pStyle w:val="ListParagraph"/>
        <w:numPr>
          <w:ilvl w:val="0"/>
          <w:numId w:val="4"/>
        </w:numPr>
        <w:spacing w:before="80" w:after="80" w:line="480" w:lineRule="auto"/>
      </w:pPr>
      <w:r>
        <w:t>Time from Release to Bounce (t1): 0.252 seconds</w:t>
      </w:r>
    </w:p>
    <w:p w14:paraId="09FF463B" w14:textId="77777777" w:rsidR="008C660C" w:rsidRDefault="008C660C" w:rsidP="008C660C">
      <w:pPr>
        <w:pStyle w:val="ListParagraph"/>
        <w:numPr>
          <w:ilvl w:val="0"/>
          <w:numId w:val="4"/>
        </w:numPr>
        <w:spacing w:before="80" w:after="80" w:line="480" w:lineRule="auto"/>
      </w:pPr>
      <w:r>
        <w:t>Time from Bounce to Decision Point (t2): 0.168 seconds</w:t>
      </w:r>
    </w:p>
    <w:p w14:paraId="349120FD" w14:textId="71B8CFA6" w:rsidR="00FF7756" w:rsidRPr="008177CA" w:rsidRDefault="008C660C" w:rsidP="008177CA">
      <w:pPr>
        <w:spacing w:before="80" w:after="80" w:line="480" w:lineRule="auto"/>
        <w:jc w:val="both"/>
        <w:rPr>
          <w:rFonts w:eastAsia="Arial"/>
          <w:color w:val="000000" w:themeColor="text1"/>
          <w:lang w:val="en-GB"/>
        </w:rPr>
      </w:pPr>
      <w:r>
        <w:t>This breakdown indicates that the batter has approximately 0.252 seconds to react to the ball before it bounces and an additional 0.168 seconds to finalise their shot selection after the bounce, just before making contact. The same would apply for a spin bowler, i.e. 0.79 seconds @ 80 km/h.</w:t>
      </w:r>
      <w:r w:rsidRPr="00CD42C3">
        <w:rPr>
          <w:rFonts w:eastAsia="Arial"/>
          <w:color w:val="000000" w:themeColor="text1"/>
          <w:lang w:val="en-GB"/>
        </w:rPr>
        <w:t xml:space="preserve"> </w:t>
      </w:r>
    </w:p>
    <w:p w14:paraId="099A5449" w14:textId="77777777" w:rsidR="008177CA" w:rsidRPr="008177CA" w:rsidRDefault="008177CA" w:rsidP="008177CA"/>
    <w:p w14:paraId="441E6087" w14:textId="2C54A5EE" w:rsidR="008177CA" w:rsidRPr="008177CA" w:rsidRDefault="008177CA" w:rsidP="008177CA">
      <w:pPr>
        <w:spacing w:line="360" w:lineRule="auto"/>
        <w:ind w:left="360"/>
        <w:jc w:val="both"/>
        <w:rPr>
          <w:b/>
          <w:bCs/>
          <w:i/>
          <w:iCs/>
          <w:u w:val="single"/>
        </w:rPr>
      </w:pPr>
      <w:r w:rsidRPr="008177CA">
        <w:rPr>
          <w:b/>
          <w:bCs/>
          <w:i/>
          <w:iCs/>
        </w:rPr>
        <w:t>(C)</w:t>
      </w:r>
      <w:r w:rsidRPr="008177CA">
        <w:rPr>
          <w:b/>
          <w:bCs/>
          <w:i/>
          <w:iCs/>
          <w:u w:val="single"/>
        </w:rPr>
        <w:t xml:space="preserve"> Analysis 3 - Simulation model development</w:t>
      </w:r>
    </w:p>
    <w:p w14:paraId="5C6A0511" w14:textId="77777777" w:rsidR="008177CA" w:rsidRPr="00E70C2E" w:rsidRDefault="008177CA" w:rsidP="008177CA">
      <w:pPr>
        <w:spacing w:line="360" w:lineRule="auto"/>
        <w:jc w:val="both"/>
        <w:rPr>
          <w:b/>
          <w:bCs/>
        </w:rPr>
      </w:pPr>
    </w:p>
    <w:p w14:paraId="6A5137D6" w14:textId="269D72D4" w:rsidR="008177CA" w:rsidRPr="00E70C2E" w:rsidRDefault="008177CA" w:rsidP="008177CA">
      <w:pPr>
        <w:spacing w:line="360" w:lineRule="auto"/>
        <w:jc w:val="both"/>
      </w:pPr>
      <w:r>
        <w:t xml:space="preserve">A </w:t>
      </w:r>
      <w:r w:rsidRPr="00E70C2E">
        <w:t xml:space="preserve">computational model </w:t>
      </w:r>
      <w:r>
        <w:t xml:space="preserve">was developed </w:t>
      </w:r>
      <w:r w:rsidRPr="00E70C2E">
        <w:t xml:space="preserve">to </w:t>
      </w:r>
      <w:r w:rsidR="00B14A53">
        <w:t xml:space="preserve">further validate the analysis. </w:t>
      </w:r>
      <w:r w:rsidRPr="00E70C2E">
        <w:t xml:space="preserve">The simulation was designed to test the theoretical decision-making times </w:t>
      </w:r>
      <w:r>
        <w:t xml:space="preserve">(as outlined in Analysis 1 and 2) </w:t>
      </w:r>
      <w:r w:rsidRPr="00E70C2E">
        <w:t xml:space="preserve">faced by </w:t>
      </w:r>
      <w:r w:rsidRPr="00E70C2E">
        <w:lastRenderedPageBreak/>
        <w:t>cricket batters when facing fast and spin bowling. The model accounted for the ball’s trajectory, the batter’s skill level and environmental factors.</w:t>
      </w:r>
    </w:p>
    <w:p w14:paraId="48D804B4" w14:textId="77777777" w:rsidR="008177CA" w:rsidRPr="00E70C2E" w:rsidRDefault="008177CA" w:rsidP="008177CA">
      <w:pPr>
        <w:spacing w:line="360" w:lineRule="auto"/>
        <w:jc w:val="both"/>
      </w:pPr>
    </w:p>
    <w:p w14:paraId="22393FD0" w14:textId="77777777" w:rsidR="008177CA" w:rsidRPr="008177CA" w:rsidRDefault="008177CA" w:rsidP="008177CA">
      <w:pPr>
        <w:spacing w:line="360" w:lineRule="auto"/>
        <w:jc w:val="both"/>
        <w:rPr>
          <w:b/>
          <w:bCs/>
          <w:i/>
          <w:iCs/>
        </w:rPr>
      </w:pPr>
      <w:r w:rsidRPr="00E70C2E">
        <w:rPr>
          <w:b/>
          <w:bCs/>
          <w:i/>
          <w:iCs/>
        </w:rPr>
        <w:t xml:space="preserve">Ball </w:t>
      </w:r>
      <w:r w:rsidRPr="008177CA">
        <w:rPr>
          <w:b/>
          <w:bCs/>
          <w:i/>
          <w:iCs/>
        </w:rPr>
        <w:t>t</w:t>
      </w:r>
      <w:r w:rsidRPr="00E70C2E">
        <w:rPr>
          <w:b/>
          <w:bCs/>
          <w:i/>
          <w:iCs/>
        </w:rPr>
        <w:t xml:space="preserve">rajectory </w:t>
      </w:r>
      <w:r w:rsidRPr="008177CA">
        <w:rPr>
          <w:b/>
          <w:bCs/>
          <w:i/>
          <w:iCs/>
        </w:rPr>
        <w:t>m</w:t>
      </w:r>
      <w:r w:rsidRPr="00E70C2E">
        <w:rPr>
          <w:b/>
          <w:bCs/>
          <w:i/>
          <w:iCs/>
        </w:rPr>
        <w:t>odel</w:t>
      </w:r>
    </w:p>
    <w:p w14:paraId="0951E0EA" w14:textId="77777777" w:rsidR="008177CA" w:rsidRPr="00E70C2E" w:rsidRDefault="008177CA" w:rsidP="008177CA">
      <w:pPr>
        <w:spacing w:line="360" w:lineRule="auto"/>
        <w:jc w:val="both"/>
        <w:rPr>
          <w:b/>
          <w:bCs/>
        </w:rPr>
      </w:pPr>
    </w:p>
    <w:p w14:paraId="252E1606" w14:textId="77777777" w:rsidR="008177CA" w:rsidRPr="00E70C2E" w:rsidRDefault="008177CA" w:rsidP="008177CA">
      <w:pPr>
        <w:spacing w:line="360" w:lineRule="auto"/>
        <w:jc w:val="both"/>
      </w:pPr>
      <w:r w:rsidRPr="00E70C2E">
        <w:t xml:space="preserve">The trajectory of a cricket ball was modelled using basic kinematic principles, assuming uniform motion. The speed of the ball was defined for both fast bowlers (115-160 km/h) and spin bowlers (75-110 km/h). </w:t>
      </w:r>
      <w:r>
        <w:t>S</w:t>
      </w:r>
      <w:r w:rsidRPr="00E70C2E">
        <w:t xml:space="preserve">peeds </w:t>
      </w:r>
      <w:r>
        <w:t xml:space="preserve">were converted </w:t>
      </w:r>
      <w:r w:rsidRPr="00E70C2E">
        <w:t>from kilometres per hour (km/h) to meters per second (m/s) using the following conversion formula:</w:t>
      </w:r>
    </w:p>
    <w:p w14:paraId="740FB3AD" w14:textId="77777777" w:rsidR="008177CA" w:rsidRPr="00E70C2E" w:rsidRDefault="008177CA" w:rsidP="008177CA">
      <w:pPr>
        <w:spacing w:line="360" w:lineRule="auto"/>
        <w:jc w:val="both"/>
      </w:pPr>
    </w:p>
    <w:p w14:paraId="6AD42095" w14:textId="558D4B9C" w:rsidR="00037AE2" w:rsidRPr="00933D8C" w:rsidRDefault="00037AE2" w:rsidP="00037AE2">
      <w:pPr>
        <w:spacing w:line="480" w:lineRule="auto"/>
        <w:rPr>
          <w:iCs/>
        </w:rPr>
      </w:pPr>
      <m:oMathPara>
        <m:oMathParaPr>
          <m:jc m:val="left"/>
        </m:oMathParaPr>
        <m:oMath>
          <m:r>
            <m:rPr>
              <m:sty m:val="p"/>
            </m:rPr>
            <w:rPr>
              <w:rFonts w:ascii="Cambria Math" w:hAnsi="Cambria Math"/>
            </w:rPr>
            <m:t>Speed (m/s)=</m:t>
          </m:r>
          <m:f>
            <m:fPr>
              <m:ctrlPr>
                <w:rPr>
                  <w:rFonts w:ascii="Cambria Math" w:hAnsi="Cambria Math"/>
                  <w:iCs/>
                </w:rPr>
              </m:ctrlPr>
            </m:fPr>
            <m:num>
              <m:r>
                <w:rPr>
                  <w:rFonts w:ascii="Cambria Math" w:hAnsi="Cambria Math"/>
                </w:rPr>
                <m:t>Speed (km/h)</m:t>
              </m:r>
              <m:r>
                <m:rPr>
                  <m:sty m:val="p"/>
                </m:rPr>
                <w:rPr>
                  <w:rFonts w:ascii="Cambria Math" w:hAnsi="Cambria Math"/>
                </w:rPr>
                <m:t xml:space="preserve">× 1000 </m:t>
              </m:r>
            </m:num>
            <m:den>
              <m:r>
                <w:rPr>
                  <w:rFonts w:ascii="Cambria Math" w:hAnsi="Cambria Math"/>
                </w:rPr>
                <m:t>3600</m:t>
              </m:r>
            </m:den>
          </m:f>
          <m:r>
            <m:rPr>
              <m:sty m:val="p"/>
            </m:rPr>
            <w:rPr>
              <w:rFonts w:ascii="Cambria Math" w:hAnsi="Cambria Math"/>
            </w:rPr>
            <m:t xml:space="preserve">  </m:t>
          </m:r>
        </m:oMath>
      </m:oMathPara>
    </w:p>
    <w:p w14:paraId="02405AE4" w14:textId="77777777" w:rsidR="008177CA" w:rsidRPr="00E70C2E" w:rsidRDefault="008177CA" w:rsidP="008177CA">
      <w:pPr>
        <w:spacing w:line="360" w:lineRule="auto"/>
        <w:jc w:val="both"/>
      </w:pPr>
    </w:p>
    <w:p w14:paraId="79EB9DB6" w14:textId="77777777" w:rsidR="008177CA" w:rsidRPr="00E70C2E" w:rsidRDefault="008177CA" w:rsidP="008177CA">
      <w:pPr>
        <w:spacing w:line="360" w:lineRule="auto"/>
        <w:jc w:val="both"/>
      </w:pPr>
      <w:r w:rsidRPr="00E70C2E">
        <w:t>The time taken for the ball to travel the pitch distance (17.68 meters from popping crease to popping crease) was then calculated using the formula:</w:t>
      </w:r>
    </w:p>
    <w:p w14:paraId="5F0E5ADC" w14:textId="77777777" w:rsidR="008177CA" w:rsidRPr="00E70C2E" w:rsidRDefault="008177CA" w:rsidP="008177CA">
      <w:pPr>
        <w:spacing w:line="360" w:lineRule="auto"/>
        <w:jc w:val="both"/>
      </w:pPr>
    </w:p>
    <w:p w14:paraId="607A17DF" w14:textId="2B6A77C5" w:rsidR="00037AE2" w:rsidRPr="00037AE2" w:rsidRDefault="00037AE2" w:rsidP="00037AE2">
      <w:pPr>
        <w:spacing w:line="480" w:lineRule="auto"/>
        <w:rPr>
          <w:rFonts w:ascii="Calibri" w:hAnsi="Calibri" w:cs="Calibri"/>
          <w:bCs/>
          <w:i/>
          <w:iCs/>
        </w:rPr>
      </w:pPr>
      <m:oMathPara>
        <m:oMathParaPr>
          <m:jc m:val="left"/>
        </m:oMathParaPr>
        <m:oMath>
          <m:r>
            <w:rPr>
              <w:rFonts w:ascii="Cambria Math" w:hAnsi="Cambria Math" w:cs="Calibri"/>
            </w:rPr>
            <m:t xml:space="preserve">Time (sec)= </m:t>
          </m:r>
          <m:f>
            <m:fPr>
              <m:ctrlPr>
                <w:rPr>
                  <w:rFonts w:ascii="Cambria Math" w:hAnsi="Cambria Math" w:cs="Calibri"/>
                  <w:bCs/>
                  <w:i/>
                  <w:iCs/>
                </w:rPr>
              </m:ctrlPr>
            </m:fPr>
            <m:num>
              <m:r>
                <w:rPr>
                  <w:rFonts w:ascii="Cambria Math" w:hAnsi="Cambria Math" w:cs="Calibri"/>
                </w:rPr>
                <m:t>Distance (meters)</m:t>
              </m:r>
            </m:num>
            <m:den>
              <m:r>
                <w:rPr>
                  <w:rFonts w:ascii="Cambria Math" w:hAnsi="Cambria Math" w:cs="Calibri"/>
                </w:rPr>
                <m:t>Speed (m/s)</m:t>
              </m:r>
            </m:den>
          </m:f>
        </m:oMath>
      </m:oMathPara>
    </w:p>
    <w:p w14:paraId="2A9C89B8" w14:textId="77777777" w:rsidR="008177CA" w:rsidRPr="00E70C2E" w:rsidRDefault="008177CA" w:rsidP="008177CA">
      <w:pPr>
        <w:spacing w:line="360" w:lineRule="auto"/>
        <w:jc w:val="both"/>
      </w:pPr>
    </w:p>
    <w:p w14:paraId="525C13DC" w14:textId="77777777" w:rsidR="008177CA" w:rsidRPr="00E70C2E" w:rsidRDefault="008177CA" w:rsidP="008177CA">
      <w:pPr>
        <w:spacing w:line="360" w:lineRule="auto"/>
        <w:jc w:val="both"/>
      </w:pPr>
      <w:r w:rsidRPr="00E70C2E">
        <w:t>For each delivery, the ball's trajectory time was calculated for both pre-bounce and post-bounce phases. The</w:t>
      </w:r>
      <w:r>
        <w:t xml:space="preserve"> </w:t>
      </w:r>
      <w:r w:rsidRPr="00E70C2E">
        <w:t>decision-making time for each delivery was derived from the ball's speed and the total time available for the batter to react was recorded.</w:t>
      </w:r>
    </w:p>
    <w:p w14:paraId="3172CBB8" w14:textId="77777777" w:rsidR="008177CA" w:rsidRPr="00E70C2E" w:rsidRDefault="008177CA" w:rsidP="008177CA">
      <w:pPr>
        <w:spacing w:line="360" w:lineRule="auto"/>
        <w:jc w:val="both"/>
      </w:pPr>
    </w:p>
    <w:p w14:paraId="1BFE21CB" w14:textId="77777777" w:rsidR="008177CA" w:rsidRPr="008177CA" w:rsidRDefault="008177CA" w:rsidP="008177CA">
      <w:pPr>
        <w:spacing w:line="360" w:lineRule="auto"/>
        <w:jc w:val="both"/>
        <w:rPr>
          <w:b/>
          <w:bCs/>
          <w:i/>
          <w:iCs/>
        </w:rPr>
      </w:pPr>
      <w:r w:rsidRPr="00E70C2E">
        <w:rPr>
          <w:b/>
          <w:bCs/>
          <w:i/>
          <w:iCs/>
        </w:rPr>
        <w:t xml:space="preserve">Batter </w:t>
      </w:r>
      <w:r w:rsidRPr="008177CA">
        <w:rPr>
          <w:b/>
          <w:bCs/>
          <w:i/>
          <w:iCs/>
        </w:rPr>
        <w:t>s</w:t>
      </w:r>
      <w:r w:rsidRPr="00E70C2E">
        <w:rPr>
          <w:b/>
          <w:bCs/>
          <w:i/>
          <w:iCs/>
        </w:rPr>
        <w:t xml:space="preserve">kill </w:t>
      </w:r>
      <w:r w:rsidRPr="008177CA">
        <w:rPr>
          <w:b/>
          <w:bCs/>
          <w:i/>
          <w:iCs/>
        </w:rPr>
        <w:t>l</w:t>
      </w:r>
      <w:r w:rsidRPr="00E70C2E">
        <w:rPr>
          <w:b/>
          <w:bCs/>
          <w:i/>
          <w:iCs/>
        </w:rPr>
        <w:t>evels</w:t>
      </w:r>
    </w:p>
    <w:p w14:paraId="7F633B50" w14:textId="77777777" w:rsidR="008177CA" w:rsidRPr="00E70C2E" w:rsidRDefault="008177CA" w:rsidP="008177CA">
      <w:pPr>
        <w:spacing w:line="360" w:lineRule="auto"/>
        <w:jc w:val="both"/>
        <w:rPr>
          <w:b/>
          <w:bCs/>
        </w:rPr>
      </w:pPr>
    </w:p>
    <w:p w14:paraId="1CE772B6" w14:textId="7B8CDD98" w:rsidR="008177CA" w:rsidRPr="00E70C2E" w:rsidRDefault="008177CA" w:rsidP="008177CA">
      <w:pPr>
        <w:spacing w:line="360" w:lineRule="auto"/>
        <w:jc w:val="both"/>
      </w:pPr>
      <w:r w:rsidRPr="00E70C2E">
        <w:t>Three skill levels were modelled for batters: novice, intermediate and elite. Each level was characteri</w:t>
      </w:r>
      <w:r>
        <w:t>s</w:t>
      </w:r>
      <w:r w:rsidRPr="00E70C2E">
        <w:t>ed by varying reaction times and decision-making accuracies. These parameters were informed by existing literature</w:t>
      </w:r>
      <w:r w:rsidR="00624BB2">
        <w:t xml:space="preserve"> (Mann et al., 2007; Abernethy &amp; </w:t>
      </w:r>
      <w:proofErr w:type="spellStart"/>
      <w:r w:rsidR="00624BB2">
        <w:t>Zawi</w:t>
      </w:r>
      <w:proofErr w:type="spellEnd"/>
      <w:r w:rsidR="00624BB2">
        <w:t>, 2007; Williams &amp; Ford, 2008)</w:t>
      </w:r>
      <w:r w:rsidRPr="00E70C2E">
        <w:t xml:space="preserve"> on human </w:t>
      </w:r>
      <w:r w:rsidR="005F4227">
        <w:t>and</w:t>
      </w:r>
      <w:r w:rsidRPr="00E70C2E">
        <w:t xml:space="preserve"> expert performance in fast-paced sports:</w:t>
      </w:r>
    </w:p>
    <w:p w14:paraId="76287353" w14:textId="77777777" w:rsidR="008177CA" w:rsidRPr="00E70C2E" w:rsidRDefault="008177CA" w:rsidP="008177CA">
      <w:pPr>
        <w:spacing w:line="360" w:lineRule="auto"/>
        <w:jc w:val="both"/>
      </w:pPr>
    </w:p>
    <w:p w14:paraId="08DD34BC" w14:textId="77777777" w:rsidR="008177CA" w:rsidRPr="00E70C2E" w:rsidRDefault="008177CA" w:rsidP="008177CA">
      <w:pPr>
        <w:numPr>
          <w:ilvl w:val="0"/>
          <w:numId w:val="12"/>
        </w:numPr>
        <w:spacing w:line="360" w:lineRule="auto"/>
        <w:jc w:val="both"/>
      </w:pPr>
      <w:r w:rsidRPr="00E70C2E">
        <w:rPr>
          <w:b/>
          <w:bCs/>
        </w:rPr>
        <w:t>Novice</w:t>
      </w:r>
      <w:r w:rsidRPr="00E70C2E">
        <w:t>: Reaction time = 0.30 sec, accuracy = 60%</w:t>
      </w:r>
    </w:p>
    <w:p w14:paraId="293CD442" w14:textId="77777777" w:rsidR="008177CA" w:rsidRPr="00E70C2E" w:rsidRDefault="008177CA" w:rsidP="008177CA">
      <w:pPr>
        <w:numPr>
          <w:ilvl w:val="0"/>
          <w:numId w:val="12"/>
        </w:numPr>
        <w:spacing w:line="360" w:lineRule="auto"/>
        <w:jc w:val="both"/>
      </w:pPr>
      <w:r w:rsidRPr="00E70C2E">
        <w:rPr>
          <w:b/>
          <w:bCs/>
        </w:rPr>
        <w:lastRenderedPageBreak/>
        <w:t>Intermediate</w:t>
      </w:r>
      <w:r w:rsidRPr="00E70C2E">
        <w:t>: Reaction time = 0.20 sec, accuracy = 75%</w:t>
      </w:r>
    </w:p>
    <w:p w14:paraId="1DA7B827" w14:textId="77777777" w:rsidR="008177CA" w:rsidRPr="00E70C2E" w:rsidRDefault="008177CA" w:rsidP="008177CA">
      <w:pPr>
        <w:numPr>
          <w:ilvl w:val="0"/>
          <w:numId w:val="12"/>
        </w:numPr>
        <w:spacing w:line="360" w:lineRule="auto"/>
        <w:jc w:val="both"/>
      </w:pPr>
      <w:r w:rsidRPr="00E70C2E">
        <w:rPr>
          <w:b/>
          <w:bCs/>
        </w:rPr>
        <w:t>Elite</w:t>
      </w:r>
      <w:r w:rsidRPr="00E70C2E">
        <w:t>: Reaction time = 0.15 sec, accuracy = 90%</w:t>
      </w:r>
    </w:p>
    <w:p w14:paraId="46507148" w14:textId="77777777" w:rsidR="008177CA" w:rsidRPr="00E70C2E" w:rsidRDefault="008177CA" w:rsidP="008177CA">
      <w:pPr>
        <w:spacing w:line="360" w:lineRule="auto"/>
        <w:jc w:val="both"/>
      </w:pPr>
    </w:p>
    <w:p w14:paraId="1716AB14" w14:textId="014AF7B3" w:rsidR="008177CA" w:rsidRPr="00E70C2E" w:rsidRDefault="008177CA" w:rsidP="008177CA">
      <w:pPr>
        <w:spacing w:line="360" w:lineRule="auto"/>
        <w:jc w:val="both"/>
      </w:pPr>
      <w:r w:rsidRPr="00E70C2E">
        <w:t xml:space="preserve">The batter's </w:t>
      </w:r>
      <w:r>
        <w:t>decision-making time</w:t>
      </w:r>
      <w:r w:rsidRPr="00E70C2E">
        <w:t xml:space="preserve"> was compared to the ball’s trajectory time to determine whether the batter could successfully make a decision (i.e. shot selection) in time. If the available time exceeded the </w:t>
      </w:r>
      <w:r>
        <w:t>decision-making time</w:t>
      </w:r>
      <w:r w:rsidRPr="00E70C2E">
        <w:t xml:space="preserve"> for a given skill level, the batter was assumed to make a decision and the accuracy rate was applied to simulate whether the decision was successful or not.</w:t>
      </w:r>
    </w:p>
    <w:p w14:paraId="5BADE286" w14:textId="77777777" w:rsidR="008177CA" w:rsidRPr="00E70C2E" w:rsidRDefault="008177CA" w:rsidP="008177CA">
      <w:pPr>
        <w:spacing w:line="360" w:lineRule="auto"/>
        <w:jc w:val="both"/>
      </w:pPr>
    </w:p>
    <w:p w14:paraId="38D81ABA" w14:textId="77777777" w:rsidR="008177CA" w:rsidRPr="008177CA" w:rsidRDefault="008177CA" w:rsidP="008177CA">
      <w:pPr>
        <w:spacing w:line="360" w:lineRule="auto"/>
        <w:jc w:val="both"/>
        <w:rPr>
          <w:b/>
          <w:bCs/>
          <w:i/>
          <w:iCs/>
        </w:rPr>
      </w:pPr>
      <w:r w:rsidRPr="00E70C2E">
        <w:rPr>
          <w:b/>
          <w:bCs/>
          <w:i/>
          <w:iCs/>
        </w:rPr>
        <w:t xml:space="preserve">Environmental </w:t>
      </w:r>
      <w:r w:rsidRPr="008177CA">
        <w:rPr>
          <w:b/>
          <w:bCs/>
          <w:i/>
          <w:iCs/>
        </w:rPr>
        <w:t>f</w:t>
      </w:r>
      <w:r w:rsidRPr="00E70C2E">
        <w:rPr>
          <w:b/>
          <w:bCs/>
          <w:i/>
          <w:iCs/>
        </w:rPr>
        <w:t>actors</w:t>
      </w:r>
    </w:p>
    <w:p w14:paraId="55862890" w14:textId="77777777" w:rsidR="008177CA" w:rsidRPr="00E70C2E" w:rsidRDefault="008177CA" w:rsidP="008177CA">
      <w:pPr>
        <w:spacing w:line="360" w:lineRule="auto"/>
        <w:jc w:val="both"/>
        <w:rPr>
          <w:b/>
          <w:bCs/>
        </w:rPr>
      </w:pPr>
    </w:p>
    <w:p w14:paraId="16CEF1BC" w14:textId="77777777" w:rsidR="008177CA" w:rsidRPr="00E70C2E" w:rsidRDefault="008177CA" w:rsidP="008177CA">
      <w:pPr>
        <w:spacing w:line="360" w:lineRule="auto"/>
        <w:jc w:val="both"/>
      </w:pPr>
      <w:r w:rsidRPr="00E70C2E">
        <w:t xml:space="preserve">To reflect real-world variability, three types of environmental conditions </w:t>
      </w:r>
      <w:r>
        <w:t xml:space="preserve">were introduced </w:t>
      </w:r>
      <w:r w:rsidRPr="00E70C2E">
        <w:t>affecting the ball's movement: dry pitch, green pitch and damp pitch. Each condition slightly altered the ball's trajectory time by influencing the bounce and speed of the ball post-release. A random factor was added to each simulation run to introduce variability, ensuring that the ball’s behavio</w:t>
      </w:r>
      <w:r>
        <w:t>u</w:t>
      </w:r>
      <w:r w:rsidRPr="00E70C2E">
        <w:t xml:space="preserve">r </w:t>
      </w:r>
      <w:r>
        <w:t>was aligned to</w:t>
      </w:r>
      <w:r w:rsidRPr="00E70C2E">
        <w:t xml:space="preserve"> realistic cricket scenarios.</w:t>
      </w:r>
    </w:p>
    <w:p w14:paraId="1C1C6F79" w14:textId="77777777" w:rsidR="008177CA" w:rsidRPr="00E70C2E" w:rsidRDefault="008177CA" w:rsidP="008177CA">
      <w:pPr>
        <w:spacing w:line="360" w:lineRule="auto"/>
        <w:jc w:val="both"/>
      </w:pPr>
    </w:p>
    <w:p w14:paraId="6C150665" w14:textId="26A18524" w:rsidR="008177CA" w:rsidRPr="00037AE2" w:rsidRDefault="00037AE2" w:rsidP="008177CA">
      <w:pPr>
        <w:spacing w:line="360" w:lineRule="auto"/>
        <w:jc w:val="both"/>
        <w:rPr>
          <w:color w:val="000000" w:themeColor="text1"/>
        </w:rPr>
      </w:pPr>
      <m:oMathPara>
        <m:oMath>
          <m:r>
            <w:rPr>
              <w:rFonts w:ascii="Cambria Math" w:hAnsi="Cambria Math" w:cs="Segoe UI"/>
              <w:color w:val="000000" w:themeColor="text1"/>
            </w:rPr>
            <m:t>Adjusted time=Base trajectory time × (1+Environmental effect)</m:t>
          </m:r>
        </m:oMath>
      </m:oMathPara>
    </w:p>
    <w:p w14:paraId="575E48E9" w14:textId="77777777" w:rsidR="00037AE2" w:rsidRPr="00E70C2E" w:rsidRDefault="00037AE2" w:rsidP="008177CA">
      <w:pPr>
        <w:spacing w:line="360" w:lineRule="auto"/>
        <w:jc w:val="both"/>
      </w:pPr>
    </w:p>
    <w:p w14:paraId="7DA352C3" w14:textId="1B0B437C" w:rsidR="008177CA" w:rsidRPr="00E70C2E" w:rsidRDefault="008177CA" w:rsidP="008177CA">
      <w:pPr>
        <w:spacing w:line="360" w:lineRule="auto"/>
        <w:jc w:val="both"/>
      </w:pPr>
      <w:r w:rsidRPr="00E70C2E">
        <w:t>Where the environmental effect range</w:t>
      </w:r>
      <w:r w:rsidR="00037AE2">
        <w:t>s</w:t>
      </w:r>
      <w:r w:rsidRPr="00E70C2E">
        <w:t xml:space="preserve"> between -2% (green pitch) and +2% (damp pitch).</w:t>
      </w:r>
    </w:p>
    <w:p w14:paraId="7DAB0FA0" w14:textId="77777777" w:rsidR="008177CA" w:rsidRPr="00E70C2E" w:rsidRDefault="008177CA" w:rsidP="008177CA">
      <w:pPr>
        <w:spacing w:line="360" w:lineRule="auto"/>
        <w:jc w:val="both"/>
        <w:rPr>
          <w:b/>
          <w:bCs/>
        </w:rPr>
      </w:pPr>
    </w:p>
    <w:p w14:paraId="26837905" w14:textId="77777777" w:rsidR="008177CA" w:rsidRPr="008177CA" w:rsidRDefault="008177CA" w:rsidP="008177CA">
      <w:pPr>
        <w:spacing w:line="360" w:lineRule="auto"/>
        <w:jc w:val="both"/>
        <w:rPr>
          <w:b/>
          <w:bCs/>
          <w:i/>
          <w:iCs/>
        </w:rPr>
      </w:pPr>
      <w:r w:rsidRPr="00E70C2E">
        <w:rPr>
          <w:b/>
          <w:bCs/>
          <w:i/>
          <w:iCs/>
        </w:rPr>
        <w:t xml:space="preserve">Simulation </w:t>
      </w:r>
      <w:r w:rsidRPr="008177CA">
        <w:rPr>
          <w:b/>
          <w:bCs/>
          <w:i/>
          <w:iCs/>
        </w:rPr>
        <w:t>p</w:t>
      </w:r>
      <w:r w:rsidRPr="00E70C2E">
        <w:rPr>
          <w:b/>
          <w:bCs/>
          <w:i/>
          <w:iCs/>
        </w:rPr>
        <w:t>rocedure</w:t>
      </w:r>
    </w:p>
    <w:p w14:paraId="1CC66D17" w14:textId="77777777" w:rsidR="008177CA" w:rsidRPr="00E70C2E" w:rsidRDefault="008177CA" w:rsidP="008177CA">
      <w:pPr>
        <w:spacing w:line="360" w:lineRule="auto"/>
        <w:jc w:val="both"/>
        <w:rPr>
          <w:b/>
          <w:bCs/>
        </w:rPr>
      </w:pPr>
    </w:p>
    <w:p w14:paraId="42105F69" w14:textId="77777777" w:rsidR="008177CA" w:rsidRDefault="008177CA" w:rsidP="008177CA">
      <w:pPr>
        <w:spacing w:line="360" w:lineRule="auto"/>
        <w:jc w:val="both"/>
      </w:pPr>
      <w:r w:rsidRPr="00E70C2E">
        <w:t>Simulated deliveries (n = 1000) were generated, equally split between fast and spin bowlers. For each delivery</w:t>
      </w:r>
      <w:r>
        <w:t>;</w:t>
      </w:r>
      <w:r w:rsidRPr="00E70C2E">
        <w:t xml:space="preserve"> the ball’s speed, trajectory time and environmental factors were randomly assigned. The virtual batter, based on their skill level, was tasked with making a decision on each delivery. </w:t>
      </w:r>
    </w:p>
    <w:p w14:paraId="06184B19" w14:textId="77777777" w:rsidR="008177CA" w:rsidRDefault="008177CA" w:rsidP="008177CA">
      <w:pPr>
        <w:spacing w:line="360" w:lineRule="auto"/>
        <w:jc w:val="both"/>
      </w:pPr>
    </w:p>
    <w:p w14:paraId="412B47C3" w14:textId="2656C1F9" w:rsidR="008177CA" w:rsidRPr="00E70C2E" w:rsidRDefault="008177CA" w:rsidP="008177CA">
      <w:pPr>
        <w:spacing w:line="360" w:lineRule="auto"/>
        <w:jc w:val="both"/>
      </w:pPr>
      <w:r w:rsidRPr="00E70C2E">
        <w:t>The batter's decision-making process was model</w:t>
      </w:r>
      <w:r>
        <w:t>l</w:t>
      </w:r>
      <w:r w:rsidRPr="00E70C2E">
        <w:t>ed as follows:</w:t>
      </w:r>
    </w:p>
    <w:p w14:paraId="346CEA0C" w14:textId="77777777" w:rsidR="008177CA" w:rsidRPr="00E70C2E" w:rsidRDefault="008177CA" w:rsidP="008177CA">
      <w:pPr>
        <w:numPr>
          <w:ilvl w:val="0"/>
          <w:numId w:val="13"/>
        </w:numPr>
        <w:spacing w:line="360" w:lineRule="auto"/>
        <w:jc w:val="both"/>
      </w:pPr>
      <w:r w:rsidRPr="00E70C2E">
        <w:t xml:space="preserve">If the </w:t>
      </w:r>
      <w:r>
        <w:t>decision-making time</w:t>
      </w:r>
      <w:r w:rsidRPr="00E70C2E">
        <w:t xml:space="preserve"> was less than the available time, the batter made a decision.</w:t>
      </w:r>
    </w:p>
    <w:p w14:paraId="515B8F8C" w14:textId="19171A40" w:rsidR="008177CA" w:rsidRPr="00E70C2E" w:rsidRDefault="00FD42AD" w:rsidP="008177CA">
      <w:pPr>
        <w:numPr>
          <w:ilvl w:val="0"/>
          <w:numId w:val="13"/>
        </w:numPr>
        <w:spacing w:line="360" w:lineRule="auto"/>
        <w:jc w:val="both"/>
      </w:pPr>
      <w:r>
        <w:t>D</w:t>
      </w:r>
      <w:r w:rsidR="008177CA" w:rsidRPr="00E70C2E">
        <w:t>ecision accuracy was determined by a probability function based on batter’s skill level.</w:t>
      </w:r>
    </w:p>
    <w:p w14:paraId="409EC8BF" w14:textId="77777777" w:rsidR="008177CA" w:rsidRDefault="008177CA" w:rsidP="008177CA">
      <w:pPr>
        <w:numPr>
          <w:ilvl w:val="0"/>
          <w:numId w:val="13"/>
        </w:numPr>
        <w:spacing w:line="360" w:lineRule="auto"/>
        <w:jc w:val="both"/>
      </w:pPr>
      <w:r w:rsidRPr="00E70C2E">
        <w:t xml:space="preserve">If successful, the batter executed </w:t>
      </w:r>
      <w:r>
        <w:t>a shot type</w:t>
      </w:r>
      <w:r w:rsidRPr="00E70C2E">
        <w:t xml:space="preserve"> (drive, cut, </w:t>
      </w:r>
      <w:r>
        <w:t xml:space="preserve">pull, slog, </w:t>
      </w:r>
      <w:r w:rsidRPr="00E70C2E">
        <w:t>leave</w:t>
      </w:r>
      <w:r>
        <w:t>, etc</w:t>
      </w:r>
      <w:r w:rsidRPr="00E70C2E">
        <w:t xml:space="preserve">); otherwise, a </w:t>
      </w:r>
      <w:r>
        <w:t xml:space="preserve">miss or </w:t>
      </w:r>
      <w:r w:rsidRPr="00E70C2E">
        <w:t>mistimed shot was recorded.</w:t>
      </w:r>
    </w:p>
    <w:p w14:paraId="05E53B41" w14:textId="77777777" w:rsidR="00FD42AD" w:rsidRPr="00E70C2E" w:rsidRDefault="00FD42AD" w:rsidP="00FD42AD">
      <w:pPr>
        <w:spacing w:line="360" w:lineRule="auto"/>
        <w:ind w:left="720"/>
        <w:jc w:val="both"/>
      </w:pPr>
    </w:p>
    <w:p w14:paraId="515549E3" w14:textId="77777777" w:rsidR="008177CA" w:rsidRDefault="008177CA" w:rsidP="008177CA">
      <w:pPr>
        <w:spacing w:line="360" w:lineRule="auto"/>
        <w:jc w:val="both"/>
      </w:pPr>
      <w:r w:rsidRPr="00E70C2E">
        <w:t xml:space="preserve">Each simulation </w:t>
      </w:r>
      <w:r>
        <w:t xml:space="preserve">that was </w:t>
      </w:r>
      <w:r w:rsidRPr="00E70C2E">
        <w:t xml:space="preserve">run </w:t>
      </w:r>
      <w:r>
        <w:t xml:space="preserve">provided an </w:t>
      </w:r>
      <w:r w:rsidRPr="00E70C2E">
        <w:t xml:space="preserve">output </w:t>
      </w:r>
      <w:r>
        <w:t xml:space="preserve">of </w:t>
      </w:r>
      <w:r w:rsidRPr="00E70C2E">
        <w:t>the decision-making time, success rate and the type of shot played for analysis.</w:t>
      </w:r>
    </w:p>
    <w:p w14:paraId="116E9692" w14:textId="02CE048C" w:rsidR="003C446F" w:rsidRPr="004C05A5" w:rsidRDefault="003C446F" w:rsidP="003C446F">
      <w:pPr>
        <w:pStyle w:val="Heading3"/>
        <w:keepNext w:val="0"/>
        <w:keepLines w:val="0"/>
        <w:spacing w:before="280" w:line="480" w:lineRule="auto"/>
        <w:jc w:val="both"/>
        <w:rPr>
          <w:b/>
          <w:i/>
          <w:iCs/>
          <w:color w:val="000000"/>
          <w:sz w:val="24"/>
          <w:szCs w:val="24"/>
        </w:rPr>
      </w:pPr>
      <w:r w:rsidRPr="00654384">
        <w:rPr>
          <w:b/>
          <w:i/>
          <w:iCs/>
          <w:color w:val="000000"/>
          <w:sz w:val="24"/>
          <w:szCs w:val="24"/>
        </w:rPr>
        <w:t>Study Limitations and Assumptions</w:t>
      </w:r>
    </w:p>
    <w:p w14:paraId="172BF8D9" w14:textId="7626CEF3" w:rsidR="00654384" w:rsidRPr="00654384" w:rsidRDefault="003C446F" w:rsidP="00654384">
      <w:pPr>
        <w:spacing w:line="480" w:lineRule="auto"/>
        <w:jc w:val="both"/>
      </w:pPr>
      <w:r w:rsidRPr="009F6474">
        <w:t xml:space="preserve">The analysis </w:t>
      </w:r>
      <w:r w:rsidR="00B14A53">
        <w:t xml:space="preserve">and simulation is not without </w:t>
      </w:r>
      <w:r w:rsidR="000E1029">
        <w:t>its</w:t>
      </w:r>
      <w:r w:rsidR="00B14A53">
        <w:t xml:space="preserve"> limitations. Firstly, the analysis </w:t>
      </w:r>
      <w:r w:rsidRPr="009F6474">
        <w:t xml:space="preserve">assumes that the standard pitch length is 20.12 meters, while it is acknowledged that there may be differences in pitch length </w:t>
      </w:r>
      <w:r>
        <w:t xml:space="preserve">(as well as popping crease to popping crease) </w:t>
      </w:r>
      <w:r w:rsidRPr="009F6474">
        <w:t xml:space="preserve">at different </w:t>
      </w:r>
      <w:r>
        <w:t>skill</w:t>
      </w:r>
      <w:r w:rsidRPr="009F6474">
        <w:t xml:space="preserve"> levels or because of pitch conditions, which could have an impact on </w:t>
      </w:r>
      <w:r>
        <w:t>decision</w:t>
      </w:r>
      <w:r w:rsidR="00B14A53">
        <w:t>-</w:t>
      </w:r>
      <w:r>
        <w:t>making</w:t>
      </w:r>
      <w:r w:rsidRPr="009F6474">
        <w:t xml:space="preserve">. Additionally, it is assumed that the ball keeps its speed constant during flight, albeit slowdown </w:t>
      </w:r>
      <w:r w:rsidR="00654384">
        <w:t xml:space="preserve">or variations in speeds </w:t>
      </w:r>
      <w:r w:rsidRPr="009F6474">
        <w:t>may occur due to spin</w:t>
      </w:r>
      <w:r w:rsidR="00654384">
        <w:t xml:space="preserve"> (Magnus effect)</w:t>
      </w:r>
      <w:r w:rsidR="008F1DA7">
        <w:t>,</w:t>
      </w:r>
      <w:r w:rsidRPr="009F6474">
        <w:t xml:space="preserve"> air resistance</w:t>
      </w:r>
      <w:r w:rsidR="00654384">
        <w:t>,</w:t>
      </w:r>
      <w:r w:rsidR="008F1DA7">
        <w:t xml:space="preserve"> dra</w:t>
      </w:r>
      <w:r w:rsidR="00654384">
        <w:t>g</w:t>
      </w:r>
      <w:r w:rsidR="000E1029">
        <w:t xml:space="preserve">, </w:t>
      </w:r>
      <w:r w:rsidR="00654384">
        <w:t>friction</w:t>
      </w:r>
      <w:r w:rsidR="000E1029">
        <w:t xml:space="preserve"> or differing pitch surfaces</w:t>
      </w:r>
      <w:r w:rsidRPr="009F6474">
        <w:t xml:space="preserve">. The study </w:t>
      </w:r>
      <w:r>
        <w:t>includes an additional</w:t>
      </w:r>
      <w:r w:rsidRPr="009F6474">
        <w:t xml:space="preserve"> assumption that batters </w:t>
      </w:r>
      <w:r w:rsidR="00654384">
        <w:t xml:space="preserve">will remain in a given stance and will also </w:t>
      </w:r>
      <w:r w:rsidRPr="009F6474">
        <w:t xml:space="preserve">have a constant </w:t>
      </w:r>
      <w:r>
        <w:t>trajectory time of the ball</w:t>
      </w:r>
      <w:r w:rsidRPr="00E32324">
        <w:t xml:space="preserve"> </w:t>
      </w:r>
      <w:r w:rsidRPr="009F6474">
        <w:t xml:space="preserve">threshold without taking into consideration variations in anticipatory abilities and experience levels. The impacts of spin, swing and seam movement after the bounce are assumed, which can affect decision-making even though the research concentrates on linear ball trajectories. The analysis </w:t>
      </w:r>
      <w:r>
        <w:t>further assumes</w:t>
      </w:r>
      <w:r w:rsidRPr="009F6474">
        <w:t xml:space="preserve"> that any motion capture or other technologies used was accurate and calibrated correctly. </w:t>
      </w:r>
      <w:r>
        <w:t>Decision-making</w:t>
      </w:r>
      <w:r w:rsidRPr="009F6474">
        <w:t xml:space="preserve"> assessments also consider assumptions about batters' cognitive and perceptual abilities, including how long it takes </w:t>
      </w:r>
      <w:r>
        <w:t>batters</w:t>
      </w:r>
      <w:r w:rsidRPr="009F6474">
        <w:t xml:space="preserve"> to process visual information and </w:t>
      </w:r>
      <w:r>
        <w:t xml:space="preserve">perform </w:t>
      </w:r>
      <w:r w:rsidRPr="009F6474">
        <w:t>a shot.</w:t>
      </w:r>
    </w:p>
    <w:p w14:paraId="24C9DC15" w14:textId="47FBC7A6" w:rsidR="00CA5861" w:rsidRPr="00AC2042" w:rsidRDefault="00AC2042" w:rsidP="007A51F9">
      <w:pPr>
        <w:pStyle w:val="Heading3"/>
        <w:keepNext w:val="0"/>
        <w:keepLines w:val="0"/>
        <w:spacing w:before="280" w:line="480" w:lineRule="auto"/>
        <w:jc w:val="both"/>
        <w:rPr>
          <w:b/>
          <w:i/>
          <w:iCs/>
          <w:color w:val="000000"/>
          <w:sz w:val="24"/>
          <w:szCs w:val="24"/>
        </w:rPr>
      </w:pPr>
      <w:r w:rsidRPr="00AC2042">
        <w:rPr>
          <w:b/>
          <w:i/>
          <w:iCs/>
          <w:color w:val="000000"/>
          <w:sz w:val="24"/>
          <w:szCs w:val="24"/>
        </w:rPr>
        <w:t xml:space="preserve">Data Analysis </w:t>
      </w:r>
    </w:p>
    <w:p w14:paraId="312CDE2F" w14:textId="671F82DE" w:rsidR="00D905A2" w:rsidRDefault="00AC2042" w:rsidP="00A04F82">
      <w:pPr>
        <w:spacing w:line="480" w:lineRule="auto"/>
        <w:jc w:val="both"/>
      </w:pPr>
      <w:r w:rsidRPr="00E32324">
        <w:t>In this study, data analysis was conducted using Python (Version 3.</w:t>
      </w:r>
      <w:r w:rsidR="0097695F">
        <w:t>12</w:t>
      </w:r>
      <w:r w:rsidRPr="00E32324">
        <w:t>.</w:t>
      </w:r>
      <w:r w:rsidR="0097695F">
        <w:t>0</w:t>
      </w:r>
      <w:r w:rsidRPr="00E32324">
        <w:t xml:space="preserve">, Python Software Foundation) with </w:t>
      </w:r>
      <w:proofErr w:type="spellStart"/>
      <w:r w:rsidRPr="00E32324">
        <w:t>Jupyter</w:t>
      </w:r>
      <w:proofErr w:type="spellEnd"/>
      <w:r w:rsidRPr="00E32324">
        <w:t xml:space="preserve"> Notebook (Version 7.</w:t>
      </w:r>
      <w:r w:rsidR="0097695F">
        <w:t>2</w:t>
      </w:r>
      <w:r w:rsidRPr="00E32324">
        <w:t>). Key libraries used for data visualisation included Pandas (Version 2.</w:t>
      </w:r>
      <w:r w:rsidR="0097695F">
        <w:t>2</w:t>
      </w:r>
      <w:r w:rsidRPr="00E32324">
        <w:t>.</w:t>
      </w:r>
      <w:r w:rsidR="0097695F">
        <w:t>2</w:t>
      </w:r>
      <w:r w:rsidRPr="00E32324">
        <w:t>), NumPy (Version 1.25.1) and Matplotlib (Version 3.</w:t>
      </w:r>
      <w:r w:rsidR="0097695F">
        <w:t>9</w:t>
      </w:r>
      <w:r w:rsidRPr="00E32324">
        <w:t>.</w:t>
      </w:r>
      <w:r w:rsidR="0097695F">
        <w:t>0</w:t>
      </w:r>
      <w:r w:rsidRPr="00E32324">
        <w:t>).</w:t>
      </w:r>
      <w:r w:rsidR="00CB0875">
        <w:t xml:space="preserve"> Descriptive (means and standard deviations) and inferential statistics (independent </w:t>
      </w:r>
      <w:r w:rsidR="003D7345">
        <w:t xml:space="preserve">sample </w:t>
      </w:r>
      <w:r w:rsidR="00CB0875">
        <w:t xml:space="preserve">t-test) </w:t>
      </w:r>
      <w:r w:rsidR="00CB0875">
        <w:lastRenderedPageBreak/>
        <w:t xml:space="preserve">were computed using </w:t>
      </w:r>
      <w:r w:rsidR="00CB0875" w:rsidRPr="00E32324">
        <w:t>Python (Version 3.1</w:t>
      </w:r>
      <w:r w:rsidR="005D544A">
        <w:t>2</w:t>
      </w:r>
      <w:r w:rsidR="00CB0875" w:rsidRPr="00E32324">
        <w:t>.</w:t>
      </w:r>
      <w:r w:rsidR="005D544A">
        <w:t>0</w:t>
      </w:r>
      <w:r w:rsidR="00CB0875" w:rsidRPr="00E32324">
        <w:t>, Python Software Foundation</w:t>
      </w:r>
      <w:r w:rsidR="00CB0875">
        <w:t>)</w:t>
      </w:r>
      <w:r w:rsidR="004C5863">
        <w:t xml:space="preserve">. </w:t>
      </w:r>
      <w:r w:rsidR="004C5863" w:rsidRPr="004C5863">
        <w:t>A</w:t>
      </w:r>
      <w:r w:rsidR="004C5863">
        <w:t>n independent</w:t>
      </w:r>
      <w:r w:rsidR="004C5863" w:rsidRPr="004C5863">
        <w:t xml:space="preserve"> t-test was </w:t>
      </w:r>
      <w:r w:rsidR="004C5863">
        <w:t xml:space="preserve">also </w:t>
      </w:r>
      <w:r w:rsidR="004C5863" w:rsidRPr="004C5863">
        <w:t>performed to compare the decision-making times between fast and spin bowling across different skill level</w:t>
      </w:r>
      <w:r w:rsidR="004C5863">
        <w:t xml:space="preserve"> during the simulation. The level of significance was set at 0.05.</w:t>
      </w:r>
    </w:p>
    <w:p w14:paraId="6EF73A64" w14:textId="7520BFCE" w:rsidR="00770360" w:rsidRPr="00E32324" w:rsidRDefault="00770360" w:rsidP="007A51F9">
      <w:pPr>
        <w:pStyle w:val="Heading3"/>
        <w:keepNext w:val="0"/>
        <w:keepLines w:val="0"/>
        <w:spacing w:before="280" w:line="480" w:lineRule="auto"/>
        <w:jc w:val="both"/>
        <w:rPr>
          <w:b/>
          <w:color w:val="000000"/>
          <w:sz w:val="24"/>
          <w:szCs w:val="24"/>
        </w:rPr>
      </w:pPr>
      <w:r w:rsidRPr="00E32324">
        <w:rPr>
          <w:b/>
          <w:color w:val="000000"/>
          <w:sz w:val="24"/>
          <w:szCs w:val="24"/>
        </w:rPr>
        <w:t>Results</w:t>
      </w:r>
    </w:p>
    <w:p w14:paraId="2D3D996E" w14:textId="77777777" w:rsidR="001C02DC" w:rsidRPr="001C02DC" w:rsidRDefault="001C02DC" w:rsidP="007A51F9">
      <w:pPr>
        <w:pStyle w:val="NormalWeb"/>
        <w:spacing w:line="480" w:lineRule="auto"/>
        <w:jc w:val="both"/>
        <w:rPr>
          <w:b/>
          <w:bCs/>
          <w:i/>
          <w:iCs/>
        </w:rPr>
      </w:pPr>
      <w:r w:rsidRPr="001C02DC">
        <w:rPr>
          <w:b/>
          <w:bCs/>
          <w:i/>
          <w:iCs/>
        </w:rPr>
        <w:t>Analysis 1</w:t>
      </w:r>
    </w:p>
    <w:p w14:paraId="5FD2519C" w14:textId="2DFF110B" w:rsidR="00080A02" w:rsidRDefault="00770360" w:rsidP="00E276DD">
      <w:pPr>
        <w:pStyle w:val="NormalWeb"/>
        <w:spacing w:line="360" w:lineRule="auto"/>
        <w:jc w:val="both"/>
      </w:pPr>
      <w:r w:rsidRPr="00E32324">
        <w:t>The table</w:t>
      </w:r>
      <w:r w:rsidR="008A52AF">
        <w:t xml:space="preserve"> below</w:t>
      </w:r>
      <w:r>
        <w:t xml:space="preserve"> </w:t>
      </w:r>
      <w:r w:rsidRPr="00E32324">
        <w:t>indicate</w:t>
      </w:r>
      <w:r w:rsidR="008A52AF">
        <w:t>s</w:t>
      </w:r>
      <w:r w:rsidRPr="00E32324">
        <w:t xml:space="preserve"> that the </w:t>
      </w:r>
      <w:r w:rsidR="00D905A2">
        <w:t>trajectory times of the ball</w:t>
      </w:r>
      <w:r w:rsidR="00D905A2" w:rsidRPr="00E32324">
        <w:t xml:space="preserve"> </w:t>
      </w:r>
      <w:r w:rsidRPr="00E32324">
        <w:t>for batters vary significantly based on the speed of the delivery</w:t>
      </w:r>
      <w:r w:rsidR="009C1A01">
        <w:t xml:space="preserve"> (Table 1)</w:t>
      </w:r>
      <w:r w:rsidR="00A010A9">
        <w:t>, assuming the length of the pitch is 20.12 meters</w:t>
      </w:r>
      <w:r w:rsidRPr="00E32324">
        <w:t xml:space="preserve">. </w:t>
      </w:r>
    </w:p>
    <w:p w14:paraId="1F13EDEB" w14:textId="1DE6C6AA" w:rsidR="008A52AF" w:rsidRDefault="008A52AF" w:rsidP="00E276DD">
      <w:pPr>
        <w:rPr>
          <w:b/>
          <w:bCs/>
          <w:u w:val="single"/>
        </w:rPr>
      </w:pPr>
      <w:r w:rsidRPr="008A52AF">
        <w:rPr>
          <w:b/>
          <w:bCs/>
        </w:rPr>
        <w:t xml:space="preserve">Table 1. Calculations for different bowling speeds </w:t>
      </w:r>
      <w:r w:rsidR="00A010A9">
        <w:rPr>
          <w:b/>
          <w:bCs/>
        </w:rPr>
        <w:t xml:space="preserve">on a pitch length of </w:t>
      </w:r>
      <w:r w:rsidR="00A010A9" w:rsidRPr="000F48CF">
        <w:rPr>
          <w:b/>
          <w:bCs/>
          <w:u w:val="single"/>
        </w:rPr>
        <w:t>20.12 meters</w:t>
      </w:r>
    </w:p>
    <w:p w14:paraId="6115417F" w14:textId="77777777" w:rsidR="00FD42AD" w:rsidRPr="007A51F9" w:rsidRDefault="00FD42AD" w:rsidP="00E276DD">
      <w:pPr>
        <w:rPr>
          <w:b/>
          <w:bCs/>
        </w:rPr>
      </w:pPr>
    </w:p>
    <w:tbl>
      <w:tblPr>
        <w:tblStyle w:val="a"/>
        <w:tblW w:w="9240" w:type="dxa"/>
        <w:tblLayout w:type="fixed"/>
        <w:tblLook w:val="0600" w:firstRow="0" w:lastRow="0" w:firstColumn="0" w:lastColumn="0" w:noHBand="1" w:noVBand="1"/>
      </w:tblPr>
      <w:tblGrid>
        <w:gridCol w:w="2835"/>
        <w:gridCol w:w="2694"/>
        <w:gridCol w:w="3711"/>
      </w:tblGrid>
      <w:tr w:rsidR="008A52AF" w:rsidRPr="00905CDE" w14:paraId="08260B0D" w14:textId="77777777" w:rsidTr="00EC4CC6">
        <w:trPr>
          <w:trHeight w:val="300"/>
        </w:trPr>
        <w:tc>
          <w:tcPr>
            <w:tcW w:w="9240" w:type="dxa"/>
            <w:gridSpan w:val="3"/>
            <w:tcBorders>
              <w:top w:val="single" w:sz="4" w:space="0" w:color="auto"/>
              <w:bottom w:val="single" w:sz="4" w:space="0" w:color="auto"/>
            </w:tcBorders>
            <w:tcMar>
              <w:top w:w="0" w:type="dxa"/>
              <w:left w:w="100" w:type="dxa"/>
              <w:bottom w:w="0" w:type="dxa"/>
              <w:right w:w="100" w:type="dxa"/>
            </w:tcMar>
          </w:tcPr>
          <w:p w14:paraId="5A9B0545" w14:textId="77777777" w:rsidR="008A52AF" w:rsidRPr="00905CDE" w:rsidRDefault="008A52AF" w:rsidP="00E276DD">
            <w:pPr>
              <w:ind w:left="-120"/>
              <w:jc w:val="center"/>
              <w:rPr>
                <w:b/>
                <w:i/>
                <w:iCs/>
                <w:sz w:val="26"/>
                <w:szCs w:val="26"/>
              </w:rPr>
            </w:pPr>
            <w:r w:rsidRPr="00905CDE">
              <w:rPr>
                <w:b/>
                <w:i/>
                <w:iCs/>
                <w:sz w:val="26"/>
                <w:szCs w:val="26"/>
              </w:rPr>
              <w:t>Fast Bowlers</w:t>
            </w:r>
          </w:p>
        </w:tc>
      </w:tr>
      <w:tr w:rsidR="008A52AF" w:rsidRPr="00905CDE" w14:paraId="2BC6D820" w14:textId="77777777" w:rsidTr="00DB3080">
        <w:trPr>
          <w:trHeight w:val="300"/>
        </w:trPr>
        <w:tc>
          <w:tcPr>
            <w:tcW w:w="2835" w:type="dxa"/>
            <w:tcBorders>
              <w:bottom w:val="single" w:sz="4" w:space="0" w:color="auto"/>
            </w:tcBorders>
            <w:tcMar>
              <w:top w:w="0" w:type="dxa"/>
              <w:left w:w="100" w:type="dxa"/>
              <w:bottom w:w="0" w:type="dxa"/>
              <w:right w:w="100" w:type="dxa"/>
            </w:tcMar>
          </w:tcPr>
          <w:p w14:paraId="3682A32D" w14:textId="77777777" w:rsidR="008A52AF" w:rsidRPr="00905CDE" w:rsidRDefault="008A52AF" w:rsidP="00E276DD">
            <w:pPr>
              <w:ind w:left="-120"/>
              <w:jc w:val="center"/>
              <w:rPr>
                <w:b/>
                <w:sz w:val="22"/>
                <w:szCs w:val="22"/>
              </w:rPr>
            </w:pPr>
            <w:r w:rsidRPr="00905CDE">
              <w:rPr>
                <w:b/>
                <w:sz w:val="22"/>
                <w:szCs w:val="22"/>
              </w:rPr>
              <w:t>Speed (km/h)</w:t>
            </w:r>
          </w:p>
        </w:tc>
        <w:tc>
          <w:tcPr>
            <w:tcW w:w="2694" w:type="dxa"/>
            <w:tcBorders>
              <w:bottom w:val="single" w:sz="4" w:space="0" w:color="auto"/>
            </w:tcBorders>
            <w:tcMar>
              <w:top w:w="0" w:type="dxa"/>
              <w:left w:w="100" w:type="dxa"/>
              <w:bottom w:w="0" w:type="dxa"/>
              <w:right w:w="100" w:type="dxa"/>
            </w:tcMar>
          </w:tcPr>
          <w:p w14:paraId="4CBACAB1" w14:textId="77777777" w:rsidR="008A52AF" w:rsidRPr="00905CDE" w:rsidRDefault="008A52AF" w:rsidP="00E276DD">
            <w:pPr>
              <w:ind w:left="-120"/>
              <w:jc w:val="center"/>
              <w:rPr>
                <w:b/>
                <w:sz w:val="22"/>
                <w:szCs w:val="22"/>
              </w:rPr>
            </w:pPr>
            <w:r w:rsidRPr="00905CDE">
              <w:rPr>
                <w:b/>
                <w:sz w:val="22"/>
                <w:szCs w:val="22"/>
              </w:rPr>
              <w:t>Speed (m/s)</w:t>
            </w:r>
          </w:p>
        </w:tc>
        <w:tc>
          <w:tcPr>
            <w:tcW w:w="3711" w:type="dxa"/>
            <w:tcBorders>
              <w:bottom w:val="single" w:sz="4" w:space="0" w:color="auto"/>
            </w:tcBorders>
            <w:tcMar>
              <w:top w:w="0" w:type="dxa"/>
              <w:left w:w="100" w:type="dxa"/>
              <w:bottom w:w="0" w:type="dxa"/>
              <w:right w:w="100" w:type="dxa"/>
            </w:tcMar>
          </w:tcPr>
          <w:p w14:paraId="34FEBDDF" w14:textId="04B7CA5F" w:rsidR="008A52AF" w:rsidRPr="00905CDE" w:rsidRDefault="00DB3080" w:rsidP="00E276DD">
            <w:pPr>
              <w:ind w:left="-120"/>
              <w:jc w:val="center"/>
              <w:rPr>
                <w:b/>
                <w:sz w:val="22"/>
                <w:szCs w:val="22"/>
              </w:rPr>
            </w:pPr>
            <w:r>
              <w:rPr>
                <w:b/>
                <w:sz w:val="22"/>
                <w:szCs w:val="22"/>
              </w:rPr>
              <w:t>Available decision-making time</w:t>
            </w:r>
            <w:r w:rsidR="008A52AF" w:rsidRPr="00905CDE">
              <w:rPr>
                <w:b/>
                <w:sz w:val="22"/>
                <w:szCs w:val="22"/>
              </w:rPr>
              <w:t xml:space="preserve"> (sec)</w:t>
            </w:r>
          </w:p>
        </w:tc>
      </w:tr>
      <w:tr w:rsidR="008A52AF" w:rsidRPr="00905CDE" w14:paraId="7D7B3AAA" w14:textId="77777777" w:rsidTr="00DB3080">
        <w:trPr>
          <w:trHeight w:val="300"/>
        </w:trPr>
        <w:tc>
          <w:tcPr>
            <w:tcW w:w="2835" w:type="dxa"/>
            <w:tcBorders>
              <w:top w:val="single" w:sz="4" w:space="0" w:color="auto"/>
            </w:tcBorders>
            <w:tcMar>
              <w:top w:w="0" w:type="dxa"/>
              <w:left w:w="100" w:type="dxa"/>
              <w:bottom w:w="0" w:type="dxa"/>
              <w:right w:w="100" w:type="dxa"/>
            </w:tcMar>
          </w:tcPr>
          <w:p w14:paraId="065DFB60" w14:textId="77777777" w:rsidR="008A52AF" w:rsidRPr="00905CDE" w:rsidRDefault="008A52AF" w:rsidP="00E276DD">
            <w:pPr>
              <w:ind w:left="-120"/>
              <w:jc w:val="center"/>
              <w:rPr>
                <w:sz w:val="22"/>
                <w:szCs w:val="22"/>
              </w:rPr>
            </w:pPr>
            <w:r w:rsidRPr="00905CDE">
              <w:rPr>
                <w:sz w:val="22"/>
                <w:szCs w:val="22"/>
              </w:rPr>
              <w:t>115</w:t>
            </w:r>
          </w:p>
        </w:tc>
        <w:tc>
          <w:tcPr>
            <w:tcW w:w="2694" w:type="dxa"/>
            <w:tcBorders>
              <w:top w:val="single" w:sz="4" w:space="0" w:color="auto"/>
            </w:tcBorders>
            <w:tcMar>
              <w:top w:w="0" w:type="dxa"/>
              <w:left w:w="100" w:type="dxa"/>
              <w:bottom w:w="0" w:type="dxa"/>
              <w:right w:w="100" w:type="dxa"/>
            </w:tcMar>
          </w:tcPr>
          <w:p w14:paraId="5E814ABE" w14:textId="77777777" w:rsidR="008A52AF" w:rsidRPr="00905CDE" w:rsidRDefault="008A52AF" w:rsidP="00E276DD">
            <w:pPr>
              <w:ind w:left="-120"/>
              <w:jc w:val="center"/>
              <w:rPr>
                <w:sz w:val="22"/>
                <w:szCs w:val="22"/>
              </w:rPr>
            </w:pPr>
            <w:r w:rsidRPr="00905CDE">
              <w:rPr>
                <w:sz w:val="22"/>
                <w:szCs w:val="22"/>
              </w:rPr>
              <w:t>31.94</w:t>
            </w:r>
          </w:p>
        </w:tc>
        <w:tc>
          <w:tcPr>
            <w:tcW w:w="3711" w:type="dxa"/>
            <w:tcBorders>
              <w:top w:val="single" w:sz="4" w:space="0" w:color="auto"/>
            </w:tcBorders>
            <w:tcMar>
              <w:top w:w="0" w:type="dxa"/>
              <w:left w:w="100" w:type="dxa"/>
              <w:bottom w:w="0" w:type="dxa"/>
              <w:right w:w="100" w:type="dxa"/>
            </w:tcMar>
          </w:tcPr>
          <w:p w14:paraId="211D560F" w14:textId="77777777" w:rsidR="008A52AF" w:rsidRPr="00905CDE" w:rsidRDefault="008A52AF" w:rsidP="00E276DD">
            <w:pPr>
              <w:ind w:left="-120"/>
              <w:jc w:val="center"/>
              <w:rPr>
                <w:sz w:val="22"/>
                <w:szCs w:val="22"/>
              </w:rPr>
            </w:pPr>
            <w:r w:rsidRPr="00905CDE">
              <w:rPr>
                <w:sz w:val="22"/>
                <w:szCs w:val="22"/>
              </w:rPr>
              <w:t>0.63</w:t>
            </w:r>
          </w:p>
        </w:tc>
      </w:tr>
      <w:tr w:rsidR="008A52AF" w:rsidRPr="00905CDE" w14:paraId="4C66D91A" w14:textId="77777777" w:rsidTr="00DB3080">
        <w:trPr>
          <w:trHeight w:val="300"/>
        </w:trPr>
        <w:tc>
          <w:tcPr>
            <w:tcW w:w="2835" w:type="dxa"/>
            <w:tcMar>
              <w:top w:w="0" w:type="dxa"/>
              <w:left w:w="100" w:type="dxa"/>
              <w:bottom w:w="0" w:type="dxa"/>
              <w:right w:w="100" w:type="dxa"/>
            </w:tcMar>
          </w:tcPr>
          <w:p w14:paraId="7B8674F4" w14:textId="77777777" w:rsidR="008A52AF" w:rsidRPr="00905CDE" w:rsidRDefault="008A52AF" w:rsidP="00E276DD">
            <w:pPr>
              <w:ind w:left="-120"/>
              <w:jc w:val="center"/>
              <w:rPr>
                <w:sz w:val="22"/>
                <w:szCs w:val="22"/>
              </w:rPr>
            </w:pPr>
            <w:r w:rsidRPr="00905CDE">
              <w:rPr>
                <w:sz w:val="22"/>
                <w:szCs w:val="22"/>
              </w:rPr>
              <w:t>120</w:t>
            </w:r>
          </w:p>
        </w:tc>
        <w:tc>
          <w:tcPr>
            <w:tcW w:w="2694" w:type="dxa"/>
            <w:tcMar>
              <w:top w:w="0" w:type="dxa"/>
              <w:left w:w="100" w:type="dxa"/>
              <w:bottom w:w="0" w:type="dxa"/>
              <w:right w:w="100" w:type="dxa"/>
            </w:tcMar>
          </w:tcPr>
          <w:p w14:paraId="7041B5BD" w14:textId="77777777" w:rsidR="008A52AF" w:rsidRPr="00905CDE" w:rsidRDefault="008A52AF" w:rsidP="00E276DD">
            <w:pPr>
              <w:ind w:left="-120"/>
              <w:jc w:val="center"/>
              <w:rPr>
                <w:sz w:val="22"/>
                <w:szCs w:val="22"/>
              </w:rPr>
            </w:pPr>
            <w:r w:rsidRPr="00905CDE">
              <w:rPr>
                <w:sz w:val="22"/>
                <w:szCs w:val="22"/>
              </w:rPr>
              <w:t>33.33</w:t>
            </w:r>
          </w:p>
        </w:tc>
        <w:tc>
          <w:tcPr>
            <w:tcW w:w="3711" w:type="dxa"/>
            <w:tcMar>
              <w:top w:w="0" w:type="dxa"/>
              <w:left w:w="100" w:type="dxa"/>
              <w:bottom w:w="0" w:type="dxa"/>
              <w:right w:w="100" w:type="dxa"/>
            </w:tcMar>
          </w:tcPr>
          <w:p w14:paraId="23E612AA" w14:textId="77777777" w:rsidR="008A52AF" w:rsidRPr="00905CDE" w:rsidRDefault="008A52AF" w:rsidP="00E276DD">
            <w:pPr>
              <w:ind w:left="-120"/>
              <w:jc w:val="center"/>
              <w:rPr>
                <w:sz w:val="22"/>
                <w:szCs w:val="22"/>
              </w:rPr>
            </w:pPr>
            <w:r w:rsidRPr="00905CDE">
              <w:rPr>
                <w:sz w:val="22"/>
                <w:szCs w:val="22"/>
              </w:rPr>
              <w:t>0.60</w:t>
            </w:r>
          </w:p>
        </w:tc>
      </w:tr>
      <w:tr w:rsidR="008A52AF" w:rsidRPr="00905CDE" w14:paraId="2D654D78" w14:textId="77777777" w:rsidTr="00DB3080">
        <w:trPr>
          <w:trHeight w:val="300"/>
        </w:trPr>
        <w:tc>
          <w:tcPr>
            <w:tcW w:w="2835" w:type="dxa"/>
            <w:tcMar>
              <w:top w:w="0" w:type="dxa"/>
              <w:left w:w="100" w:type="dxa"/>
              <w:bottom w:w="0" w:type="dxa"/>
              <w:right w:w="100" w:type="dxa"/>
            </w:tcMar>
          </w:tcPr>
          <w:p w14:paraId="20A39004" w14:textId="77777777" w:rsidR="008A52AF" w:rsidRPr="00905CDE" w:rsidRDefault="008A52AF" w:rsidP="00E276DD">
            <w:pPr>
              <w:ind w:left="-120"/>
              <w:jc w:val="center"/>
              <w:rPr>
                <w:sz w:val="22"/>
                <w:szCs w:val="22"/>
              </w:rPr>
            </w:pPr>
            <w:r w:rsidRPr="00905CDE">
              <w:rPr>
                <w:sz w:val="22"/>
                <w:szCs w:val="22"/>
              </w:rPr>
              <w:t>125</w:t>
            </w:r>
          </w:p>
        </w:tc>
        <w:tc>
          <w:tcPr>
            <w:tcW w:w="2694" w:type="dxa"/>
            <w:tcMar>
              <w:top w:w="0" w:type="dxa"/>
              <w:left w:w="100" w:type="dxa"/>
              <w:bottom w:w="0" w:type="dxa"/>
              <w:right w:w="100" w:type="dxa"/>
            </w:tcMar>
          </w:tcPr>
          <w:p w14:paraId="3DD8AD90" w14:textId="77777777" w:rsidR="008A52AF" w:rsidRPr="00905CDE" w:rsidRDefault="008A52AF" w:rsidP="00E276DD">
            <w:pPr>
              <w:ind w:left="-120"/>
              <w:jc w:val="center"/>
              <w:rPr>
                <w:sz w:val="22"/>
                <w:szCs w:val="22"/>
              </w:rPr>
            </w:pPr>
            <w:r w:rsidRPr="00905CDE">
              <w:rPr>
                <w:sz w:val="22"/>
                <w:szCs w:val="22"/>
              </w:rPr>
              <w:t>34.72</w:t>
            </w:r>
          </w:p>
        </w:tc>
        <w:tc>
          <w:tcPr>
            <w:tcW w:w="3711" w:type="dxa"/>
            <w:tcMar>
              <w:top w:w="0" w:type="dxa"/>
              <w:left w:w="100" w:type="dxa"/>
              <w:bottom w:w="0" w:type="dxa"/>
              <w:right w:w="100" w:type="dxa"/>
            </w:tcMar>
          </w:tcPr>
          <w:p w14:paraId="3C874B6C" w14:textId="77777777" w:rsidR="008A52AF" w:rsidRPr="00905CDE" w:rsidRDefault="008A52AF" w:rsidP="00E276DD">
            <w:pPr>
              <w:ind w:left="-120"/>
              <w:jc w:val="center"/>
              <w:rPr>
                <w:sz w:val="22"/>
                <w:szCs w:val="22"/>
              </w:rPr>
            </w:pPr>
            <w:r w:rsidRPr="00905CDE">
              <w:rPr>
                <w:sz w:val="22"/>
                <w:szCs w:val="22"/>
              </w:rPr>
              <w:t>0.58</w:t>
            </w:r>
          </w:p>
        </w:tc>
      </w:tr>
      <w:tr w:rsidR="008A52AF" w:rsidRPr="00905CDE" w14:paraId="21205DC8" w14:textId="77777777" w:rsidTr="00DB3080">
        <w:trPr>
          <w:trHeight w:val="300"/>
        </w:trPr>
        <w:tc>
          <w:tcPr>
            <w:tcW w:w="2835" w:type="dxa"/>
            <w:tcMar>
              <w:top w:w="0" w:type="dxa"/>
              <w:left w:w="100" w:type="dxa"/>
              <w:bottom w:w="0" w:type="dxa"/>
              <w:right w:w="100" w:type="dxa"/>
            </w:tcMar>
          </w:tcPr>
          <w:p w14:paraId="2259C944" w14:textId="77777777" w:rsidR="008A52AF" w:rsidRPr="00905CDE" w:rsidRDefault="008A52AF" w:rsidP="00E276DD">
            <w:pPr>
              <w:ind w:left="-120"/>
              <w:jc w:val="center"/>
              <w:rPr>
                <w:sz w:val="22"/>
                <w:szCs w:val="22"/>
              </w:rPr>
            </w:pPr>
            <w:r w:rsidRPr="00905CDE">
              <w:rPr>
                <w:sz w:val="22"/>
                <w:szCs w:val="22"/>
              </w:rPr>
              <w:t>130</w:t>
            </w:r>
          </w:p>
        </w:tc>
        <w:tc>
          <w:tcPr>
            <w:tcW w:w="2694" w:type="dxa"/>
            <w:tcMar>
              <w:top w:w="0" w:type="dxa"/>
              <w:left w:w="100" w:type="dxa"/>
              <w:bottom w:w="0" w:type="dxa"/>
              <w:right w:w="100" w:type="dxa"/>
            </w:tcMar>
          </w:tcPr>
          <w:p w14:paraId="698AF2EB" w14:textId="77777777" w:rsidR="008A52AF" w:rsidRPr="00905CDE" w:rsidRDefault="008A52AF" w:rsidP="00E276DD">
            <w:pPr>
              <w:ind w:left="-120"/>
              <w:jc w:val="center"/>
              <w:rPr>
                <w:sz w:val="22"/>
                <w:szCs w:val="22"/>
              </w:rPr>
            </w:pPr>
            <w:r w:rsidRPr="00905CDE">
              <w:rPr>
                <w:sz w:val="22"/>
                <w:szCs w:val="22"/>
              </w:rPr>
              <w:t>36.11</w:t>
            </w:r>
          </w:p>
        </w:tc>
        <w:tc>
          <w:tcPr>
            <w:tcW w:w="3711" w:type="dxa"/>
            <w:tcMar>
              <w:top w:w="0" w:type="dxa"/>
              <w:left w:w="100" w:type="dxa"/>
              <w:bottom w:w="0" w:type="dxa"/>
              <w:right w:w="100" w:type="dxa"/>
            </w:tcMar>
          </w:tcPr>
          <w:p w14:paraId="12960A93" w14:textId="77777777" w:rsidR="008A52AF" w:rsidRPr="00905CDE" w:rsidRDefault="008A52AF" w:rsidP="00E276DD">
            <w:pPr>
              <w:ind w:left="-120"/>
              <w:jc w:val="center"/>
              <w:rPr>
                <w:sz w:val="22"/>
                <w:szCs w:val="22"/>
              </w:rPr>
            </w:pPr>
            <w:r w:rsidRPr="00905CDE">
              <w:rPr>
                <w:sz w:val="22"/>
                <w:szCs w:val="22"/>
              </w:rPr>
              <w:t>0.56</w:t>
            </w:r>
          </w:p>
        </w:tc>
      </w:tr>
      <w:tr w:rsidR="008A52AF" w:rsidRPr="00905CDE" w14:paraId="254BA1B1" w14:textId="77777777" w:rsidTr="00DB3080">
        <w:trPr>
          <w:trHeight w:val="300"/>
        </w:trPr>
        <w:tc>
          <w:tcPr>
            <w:tcW w:w="2835" w:type="dxa"/>
            <w:tcMar>
              <w:top w:w="0" w:type="dxa"/>
              <w:left w:w="100" w:type="dxa"/>
              <w:bottom w:w="0" w:type="dxa"/>
              <w:right w:w="100" w:type="dxa"/>
            </w:tcMar>
          </w:tcPr>
          <w:p w14:paraId="71BA73DB" w14:textId="77777777" w:rsidR="008A52AF" w:rsidRPr="00905CDE" w:rsidRDefault="008A52AF" w:rsidP="00E276DD">
            <w:pPr>
              <w:ind w:left="-120"/>
              <w:jc w:val="center"/>
              <w:rPr>
                <w:sz w:val="22"/>
                <w:szCs w:val="22"/>
              </w:rPr>
            </w:pPr>
            <w:r w:rsidRPr="00905CDE">
              <w:rPr>
                <w:sz w:val="22"/>
                <w:szCs w:val="22"/>
              </w:rPr>
              <w:t>135</w:t>
            </w:r>
          </w:p>
        </w:tc>
        <w:tc>
          <w:tcPr>
            <w:tcW w:w="2694" w:type="dxa"/>
            <w:tcMar>
              <w:top w:w="0" w:type="dxa"/>
              <w:left w:w="100" w:type="dxa"/>
              <w:bottom w:w="0" w:type="dxa"/>
              <w:right w:w="100" w:type="dxa"/>
            </w:tcMar>
          </w:tcPr>
          <w:p w14:paraId="18FB8D3A" w14:textId="77777777" w:rsidR="008A52AF" w:rsidRPr="00905CDE" w:rsidRDefault="008A52AF" w:rsidP="00E276DD">
            <w:pPr>
              <w:ind w:left="-120"/>
              <w:jc w:val="center"/>
              <w:rPr>
                <w:sz w:val="22"/>
                <w:szCs w:val="22"/>
              </w:rPr>
            </w:pPr>
            <w:r w:rsidRPr="00905CDE">
              <w:rPr>
                <w:sz w:val="22"/>
                <w:szCs w:val="22"/>
              </w:rPr>
              <w:t>37.50</w:t>
            </w:r>
          </w:p>
        </w:tc>
        <w:tc>
          <w:tcPr>
            <w:tcW w:w="3711" w:type="dxa"/>
            <w:tcMar>
              <w:top w:w="0" w:type="dxa"/>
              <w:left w:w="100" w:type="dxa"/>
              <w:bottom w:w="0" w:type="dxa"/>
              <w:right w:w="100" w:type="dxa"/>
            </w:tcMar>
          </w:tcPr>
          <w:p w14:paraId="05659682" w14:textId="77777777" w:rsidR="008A52AF" w:rsidRPr="00905CDE" w:rsidRDefault="008A52AF" w:rsidP="00E276DD">
            <w:pPr>
              <w:ind w:left="-120"/>
              <w:jc w:val="center"/>
              <w:rPr>
                <w:sz w:val="22"/>
                <w:szCs w:val="22"/>
              </w:rPr>
            </w:pPr>
            <w:r w:rsidRPr="00905CDE">
              <w:rPr>
                <w:sz w:val="22"/>
                <w:szCs w:val="22"/>
              </w:rPr>
              <w:t>0.54</w:t>
            </w:r>
          </w:p>
        </w:tc>
      </w:tr>
      <w:tr w:rsidR="008A52AF" w:rsidRPr="00905CDE" w14:paraId="07BD0E6A" w14:textId="77777777" w:rsidTr="00DB3080">
        <w:trPr>
          <w:trHeight w:val="300"/>
        </w:trPr>
        <w:tc>
          <w:tcPr>
            <w:tcW w:w="2835" w:type="dxa"/>
            <w:tcMar>
              <w:top w:w="0" w:type="dxa"/>
              <w:left w:w="100" w:type="dxa"/>
              <w:bottom w:w="0" w:type="dxa"/>
              <w:right w:w="100" w:type="dxa"/>
            </w:tcMar>
          </w:tcPr>
          <w:p w14:paraId="6186BA12" w14:textId="77777777" w:rsidR="008A52AF" w:rsidRPr="00905CDE" w:rsidRDefault="008A52AF" w:rsidP="00E276DD">
            <w:pPr>
              <w:ind w:left="-120"/>
              <w:jc w:val="center"/>
              <w:rPr>
                <w:sz w:val="22"/>
                <w:szCs w:val="22"/>
              </w:rPr>
            </w:pPr>
            <w:r w:rsidRPr="00905CDE">
              <w:rPr>
                <w:sz w:val="22"/>
                <w:szCs w:val="22"/>
              </w:rPr>
              <w:t>140</w:t>
            </w:r>
          </w:p>
        </w:tc>
        <w:tc>
          <w:tcPr>
            <w:tcW w:w="2694" w:type="dxa"/>
            <w:tcMar>
              <w:top w:w="0" w:type="dxa"/>
              <w:left w:w="100" w:type="dxa"/>
              <w:bottom w:w="0" w:type="dxa"/>
              <w:right w:w="100" w:type="dxa"/>
            </w:tcMar>
          </w:tcPr>
          <w:p w14:paraId="089D3C47" w14:textId="77777777" w:rsidR="008A52AF" w:rsidRPr="00905CDE" w:rsidRDefault="008A52AF" w:rsidP="00E276DD">
            <w:pPr>
              <w:ind w:left="-120"/>
              <w:jc w:val="center"/>
              <w:rPr>
                <w:sz w:val="22"/>
                <w:szCs w:val="22"/>
              </w:rPr>
            </w:pPr>
            <w:r w:rsidRPr="00905CDE">
              <w:rPr>
                <w:sz w:val="22"/>
                <w:szCs w:val="22"/>
              </w:rPr>
              <w:t>38.89</w:t>
            </w:r>
          </w:p>
        </w:tc>
        <w:tc>
          <w:tcPr>
            <w:tcW w:w="3711" w:type="dxa"/>
            <w:tcMar>
              <w:top w:w="0" w:type="dxa"/>
              <w:left w:w="100" w:type="dxa"/>
              <w:bottom w:w="0" w:type="dxa"/>
              <w:right w:w="100" w:type="dxa"/>
            </w:tcMar>
          </w:tcPr>
          <w:p w14:paraId="131E2D50" w14:textId="77777777" w:rsidR="008A52AF" w:rsidRPr="00905CDE" w:rsidRDefault="008A52AF" w:rsidP="00E276DD">
            <w:pPr>
              <w:ind w:left="-120"/>
              <w:jc w:val="center"/>
              <w:rPr>
                <w:sz w:val="22"/>
                <w:szCs w:val="22"/>
              </w:rPr>
            </w:pPr>
            <w:r w:rsidRPr="00905CDE">
              <w:rPr>
                <w:sz w:val="22"/>
                <w:szCs w:val="22"/>
              </w:rPr>
              <w:t>0.52</w:t>
            </w:r>
          </w:p>
        </w:tc>
      </w:tr>
      <w:tr w:rsidR="008A52AF" w:rsidRPr="00905CDE" w14:paraId="15964D59" w14:textId="77777777" w:rsidTr="00DB3080">
        <w:trPr>
          <w:trHeight w:val="300"/>
        </w:trPr>
        <w:tc>
          <w:tcPr>
            <w:tcW w:w="2835" w:type="dxa"/>
            <w:tcMar>
              <w:top w:w="0" w:type="dxa"/>
              <w:left w:w="100" w:type="dxa"/>
              <w:bottom w:w="0" w:type="dxa"/>
              <w:right w:w="100" w:type="dxa"/>
            </w:tcMar>
          </w:tcPr>
          <w:p w14:paraId="7ADE9C65" w14:textId="77777777" w:rsidR="008A52AF" w:rsidRPr="00905CDE" w:rsidRDefault="008A52AF" w:rsidP="00E276DD">
            <w:pPr>
              <w:ind w:left="-120"/>
              <w:jc w:val="center"/>
              <w:rPr>
                <w:sz w:val="22"/>
                <w:szCs w:val="22"/>
              </w:rPr>
            </w:pPr>
            <w:r w:rsidRPr="00905CDE">
              <w:rPr>
                <w:sz w:val="22"/>
                <w:szCs w:val="22"/>
              </w:rPr>
              <w:t>145</w:t>
            </w:r>
          </w:p>
        </w:tc>
        <w:tc>
          <w:tcPr>
            <w:tcW w:w="2694" w:type="dxa"/>
            <w:tcMar>
              <w:top w:w="0" w:type="dxa"/>
              <w:left w:w="100" w:type="dxa"/>
              <w:bottom w:w="0" w:type="dxa"/>
              <w:right w:w="100" w:type="dxa"/>
            </w:tcMar>
          </w:tcPr>
          <w:p w14:paraId="4922CF1E" w14:textId="77777777" w:rsidR="008A52AF" w:rsidRPr="00905CDE" w:rsidRDefault="008A52AF" w:rsidP="00E276DD">
            <w:pPr>
              <w:ind w:left="-120"/>
              <w:jc w:val="center"/>
              <w:rPr>
                <w:sz w:val="22"/>
                <w:szCs w:val="22"/>
              </w:rPr>
            </w:pPr>
            <w:r w:rsidRPr="00905CDE">
              <w:rPr>
                <w:sz w:val="22"/>
                <w:szCs w:val="22"/>
              </w:rPr>
              <w:t>40.28</w:t>
            </w:r>
          </w:p>
        </w:tc>
        <w:tc>
          <w:tcPr>
            <w:tcW w:w="3711" w:type="dxa"/>
            <w:tcMar>
              <w:top w:w="0" w:type="dxa"/>
              <w:left w:w="100" w:type="dxa"/>
              <w:bottom w:w="0" w:type="dxa"/>
              <w:right w:w="100" w:type="dxa"/>
            </w:tcMar>
          </w:tcPr>
          <w:p w14:paraId="57709879" w14:textId="77777777" w:rsidR="008A52AF" w:rsidRPr="00905CDE" w:rsidRDefault="008A52AF" w:rsidP="00E276DD">
            <w:pPr>
              <w:ind w:left="-120"/>
              <w:jc w:val="center"/>
              <w:rPr>
                <w:sz w:val="22"/>
                <w:szCs w:val="22"/>
              </w:rPr>
            </w:pPr>
            <w:r w:rsidRPr="00905CDE">
              <w:rPr>
                <w:sz w:val="22"/>
                <w:szCs w:val="22"/>
              </w:rPr>
              <w:t>0.50</w:t>
            </w:r>
          </w:p>
        </w:tc>
      </w:tr>
      <w:tr w:rsidR="008A52AF" w:rsidRPr="00905CDE" w14:paraId="028A8D14" w14:textId="77777777" w:rsidTr="00DB3080">
        <w:trPr>
          <w:trHeight w:val="300"/>
        </w:trPr>
        <w:tc>
          <w:tcPr>
            <w:tcW w:w="2835" w:type="dxa"/>
            <w:tcMar>
              <w:top w:w="0" w:type="dxa"/>
              <w:left w:w="100" w:type="dxa"/>
              <w:bottom w:w="0" w:type="dxa"/>
              <w:right w:w="100" w:type="dxa"/>
            </w:tcMar>
          </w:tcPr>
          <w:p w14:paraId="42221EAE" w14:textId="77777777" w:rsidR="008A52AF" w:rsidRPr="00905CDE" w:rsidRDefault="008A52AF" w:rsidP="00E276DD">
            <w:pPr>
              <w:ind w:left="-120"/>
              <w:jc w:val="center"/>
              <w:rPr>
                <w:sz w:val="22"/>
                <w:szCs w:val="22"/>
              </w:rPr>
            </w:pPr>
            <w:r w:rsidRPr="00905CDE">
              <w:rPr>
                <w:sz w:val="22"/>
                <w:szCs w:val="22"/>
              </w:rPr>
              <w:t>150</w:t>
            </w:r>
          </w:p>
        </w:tc>
        <w:tc>
          <w:tcPr>
            <w:tcW w:w="2694" w:type="dxa"/>
            <w:tcMar>
              <w:top w:w="0" w:type="dxa"/>
              <w:left w:w="100" w:type="dxa"/>
              <w:bottom w:w="0" w:type="dxa"/>
              <w:right w:w="100" w:type="dxa"/>
            </w:tcMar>
          </w:tcPr>
          <w:p w14:paraId="31FFE0C3" w14:textId="77777777" w:rsidR="008A52AF" w:rsidRPr="00905CDE" w:rsidRDefault="008A52AF" w:rsidP="00E276DD">
            <w:pPr>
              <w:ind w:left="-120"/>
              <w:jc w:val="center"/>
              <w:rPr>
                <w:sz w:val="22"/>
                <w:szCs w:val="22"/>
              </w:rPr>
            </w:pPr>
            <w:r w:rsidRPr="00905CDE">
              <w:rPr>
                <w:sz w:val="22"/>
                <w:szCs w:val="22"/>
              </w:rPr>
              <w:t>41.67</w:t>
            </w:r>
          </w:p>
        </w:tc>
        <w:tc>
          <w:tcPr>
            <w:tcW w:w="3711" w:type="dxa"/>
            <w:tcMar>
              <w:top w:w="0" w:type="dxa"/>
              <w:left w:w="100" w:type="dxa"/>
              <w:bottom w:w="0" w:type="dxa"/>
              <w:right w:w="100" w:type="dxa"/>
            </w:tcMar>
          </w:tcPr>
          <w:p w14:paraId="405E73BA" w14:textId="77777777" w:rsidR="008A52AF" w:rsidRPr="00905CDE" w:rsidRDefault="008A52AF" w:rsidP="00E276DD">
            <w:pPr>
              <w:ind w:left="-120"/>
              <w:jc w:val="center"/>
              <w:rPr>
                <w:sz w:val="22"/>
                <w:szCs w:val="22"/>
              </w:rPr>
            </w:pPr>
            <w:r w:rsidRPr="00905CDE">
              <w:rPr>
                <w:sz w:val="22"/>
                <w:szCs w:val="22"/>
              </w:rPr>
              <w:t>0.48</w:t>
            </w:r>
          </w:p>
        </w:tc>
      </w:tr>
      <w:tr w:rsidR="008A52AF" w:rsidRPr="00905CDE" w14:paraId="6A520913" w14:textId="77777777" w:rsidTr="00DB3080">
        <w:trPr>
          <w:trHeight w:val="300"/>
        </w:trPr>
        <w:tc>
          <w:tcPr>
            <w:tcW w:w="2835" w:type="dxa"/>
            <w:tcMar>
              <w:top w:w="0" w:type="dxa"/>
              <w:left w:w="100" w:type="dxa"/>
              <w:bottom w:w="0" w:type="dxa"/>
              <w:right w:w="100" w:type="dxa"/>
            </w:tcMar>
          </w:tcPr>
          <w:p w14:paraId="1852D7F7" w14:textId="77777777" w:rsidR="008A52AF" w:rsidRPr="00905CDE" w:rsidRDefault="008A52AF" w:rsidP="00E276DD">
            <w:pPr>
              <w:ind w:left="-120"/>
              <w:jc w:val="center"/>
              <w:rPr>
                <w:sz w:val="22"/>
                <w:szCs w:val="22"/>
              </w:rPr>
            </w:pPr>
            <w:r w:rsidRPr="00905CDE">
              <w:rPr>
                <w:sz w:val="22"/>
                <w:szCs w:val="22"/>
              </w:rPr>
              <w:t>155</w:t>
            </w:r>
          </w:p>
        </w:tc>
        <w:tc>
          <w:tcPr>
            <w:tcW w:w="2694" w:type="dxa"/>
            <w:tcMar>
              <w:top w:w="0" w:type="dxa"/>
              <w:left w:w="100" w:type="dxa"/>
              <w:bottom w:w="0" w:type="dxa"/>
              <w:right w:w="100" w:type="dxa"/>
            </w:tcMar>
          </w:tcPr>
          <w:p w14:paraId="3D33CBD7" w14:textId="77777777" w:rsidR="008A52AF" w:rsidRPr="00905CDE" w:rsidRDefault="008A52AF" w:rsidP="00E276DD">
            <w:pPr>
              <w:ind w:left="-120"/>
              <w:jc w:val="center"/>
              <w:rPr>
                <w:sz w:val="22"/>
                <w:szCs w:val="22"/>
              </w:rPr>
            </w:pPr>
            <w:r w:rsidRPr="00905CDE">
              <w:rPr>
                <w:sz w:val="22"/>
                <w:szCs w:val="22"/>
              </w:rPr>
              <w:t>43.06</w:t>
            </w:r>
          </w:p>
        </w:tc>
        <w:tc>
          <w:tcPr>
            <w:tcW w:w="3711" w:type="dxa"/>
            <w:tcMar>
              <w:top w:w="0" w:type="dxa"/>
              <w:left w:w="100" w:type="dxa"/>
              <w:bottom w:w="0" w:type="dxa"/>
              <w:right w:w="100" w:type="dxa"/>
            </w:tcMar>
          </w:tcPr>
          <w:p w14:paraId="071FCEED" w14:textId="77777777" w:rsidR="008A52AF" w:rsidRPr="00905CDE" w:rsidRDefault="008A52AF" w:rsidP="00E276DD">
            <w:pPr>
              <w:ind w:left="-120"/>
              <w:jc w:val="center"/>
              <w:rPr>
                <w:sz w:val="22"/>
                <w:szCs w:val="22"/>
              </w:rPr>
            </w:pPr>
            <w:r w:rsidRPr="00905CDE">
              <w:rPr>
                <w:sz w:val="22"/>
                <w:szCs w:val="22"/>
              </w:rPr>
              <w:t>0.47</w:t>
            </w:r>
          </w:p>
        </w:tc>
      </w:tr>
      <w:tr w:rsidR="008A52AF" w:rsidRPr="00905CDE" w14:paraId="26F50E92" w14:textId="77777777" w:rsidTr="00DB3080">
        <w:trPr>
          <w:trHeight w:val="300"/>
        </w:trPr>
        <w:tc>
          <w:tcPr>
            <w:tcW w:w="2835" w:type="dxa"/>
            <w:tcBorders>
              <w:bottom w:val="single" w:sz="4" w:space="0" w:color="auto"/>
            </w:tcBorders>
            <w:tcMar>
              <w:top w:w="0" w:type="dxa"/>
              <w:left w:w="100" w:type="dxa"/>
              <w:bottom w:w="0" w:type="dxa"/>
              <w:right w:w="100" w:type="dxa"/>
            </w:tcMar>
          </w:tcPr>
          <w:p w14:paraId="683319D5" w14:textId="77777777" w:rsidR="008A52AF" w:rsidRPr="00905CDE" w:rsidRDefault="008A52AF" w:rsidP="00E276DD">
            <w:pPr>
              <w:ind w:left="-120"/>
              <w:jc w:val="center"/>
              <w:rPr>
                <w:sz w:val="22"/>
                <w:szCs w:val="22"/>
              </w:rPr>
            </w:pPr>
            <w:r w:rsidRPr="00905CDE">
              <w:rPr>
                <w:sz w:val="22"/>
                <w:szCs w:val="22"/>
              </w:rPr>
              <w:t>160</w:t>
            </w:r>
          </w:p>
        </w:tc>
        <w:tc>
          <w:tcPr>
            <w:tcW w:w="2694" w:type="dxa"/>
            <w:tcBorders>
              <w:bottom w:val="single" w:sz="4" w:space="0" w:color="auto"/>
            </w:tcBorders>
            <w:tcMar>
              <w:top w:w="0" w:type="dxa"/>
              <w:left w:w="100" w:type="dxa"/>
              <w:bottom w:w="0" w:type="dxa"/>
              <w:right w:w="100" w:type="dxa"/>
            </w:tcMar>
          </w:tcPr>
          <w:p w14:paraId="0B72EADB" w14:textId="77777777" w:rsidR="008A52AF" w:rsidRPr="00905CDE" w:rsidRDefault="008A52AF" w:rsidP="00E276DD">
            <w:pPr>
              <w:ind w:left="-120"/>
              <w:jc w:val="center"/>
              <w:rPr>
                <w:sz w:val="22"/>
                <w:szCs w:val="22"/>
              </w:rPr>
            </w:pPr>
            <w:r w:rsidRPr="00905CDE">
              <w:rPr>
                <w:sz w:val="22"/>
                <w:szCs w:val="22"/>
              </w:rPr>
              <w:t>44.44</w:t>
            </w:r>
          </w:p>
        </w:tc>
        <w:tc>
          <w:tcPr>
            <w:tcW w:w="3711" w:type="dxa"/>
            <w:tcBorders>
              <w:bottom w:val="single" w:sz="4" w:space="0" w:color="auto"/>
            </w:tcBorders>
            <w:tcMar>
              <w:top w:w="0" w:type="dxa"/>
              <w:left w:w="100" w:type="dxa"/>
              <w:bottom w:w="0" w:type="dxa"/>
              <w:right w:w="100" w:type="dxa"/>
            </w:tcMar>
          </w:tcPr>
          <w:p w14:paraId="52A88B4E" w14:textId="77777777" w:rsidR="008A52AF" w:rsidRPr="00905CDE" w:rsidRDefault="008A52AF" w:rsidP="00E276DD">
            <w:pPr>
              <w:ind w:left="-120"/>
              <w:jc w:val="center"/>
              <w:rPr>
                <w:sz w:val="22"/>
                <w:szCs w:val="22"/>
              </w:rPr>
            </w:pPr>
            <w:r w:rsidRPr="00905CDE">
              <w:rPr>
                <w:sz w:val="22"/>
                <w:szCs w:val="22"/>
              </w:rPr>
              <w:t>0.45</w:t>
            </w:r>
          </w:p>
        </w:tc>
      </w:tr>
    </w:tbl>
    <w:tbl>
      <w:tblPr>
        <w:tblStyle w:val="a0"/>
        <w:tblW w:w="9240" w:type="dxa"/>
        <w:tblLayout w:type="fixed"/>
        <w:tblLook w:val="0600" w:firstRow="0" w:lastRow="0" w:firstColumn="0" w:lastColumn="0" w:noHBand="1" w:noVBand="1"/>
      </w:tblPr>
      <w:tblGrid>
        <w:gridCol w:w="2835"/>
        <w:gridCol w:w="2835"/>
        <w:gridCol w:w="3570"/>
      </w:tblGrid>
      <w:tr w:rsidR="008A52AF" w:rsidRPr="00905CDE" w14:paraId="115FC256" w14:textId="77777777" w:rsidTr="00EC4CC6">
        <w:trPr>
          <w:trHeight w:val="300"/>
        </w:trPr>
        <w:tc>
          <w:tcPr>
            <w:tcW w:w="9240" w:type="dxa"/>
            <w:gridSpan w:val="3"/>
            <w:tcBorders>
              <w:bottom w:val="single" w:sz="4" w:space="0" w:color="auto"/>
            </w:tcBorders>
            <w:tcMar>
              <w:top w:w="0" w:type="dxa"/>
              <w:left w:w="100" w:type="dxa"/>
              <w:bottom w:w="0" w:type="dxa"/>
              <w:right w:w="100" w:type="dxa"/>
            </w:tcMar>
          </w:tcPr>
          <w:p w14:paraId="223CCBB6" w14:textId="77777777" w:rsidR="008A52AF" w:rsidRPr="00905CDE" w:rsidRDefault="008A52AF" w:rsidP="00E276DD">
            <w:pPr>
              <w:ind w:left="-120"/>
              <w:jc w:val="center"/>
              <w:rPr>
                <w:b/>
                <w:sz w:val="26"/>
                <w:szCs w:val="26"/>
              </w:rPr>
            </w:pPr>
            <w:r w:rsidRPr="00905CDE">
              <w:rPr>
                <w:b/>
                <w:i/>
                <w:iCs/>
                <w:sz w:val="26"/>
                <w:szCs w:val="26"/>
              </w:rPr>
              <w:t>Spin Bowlers</w:t>
            </w:r>
          </w:p>
        </w:tc>
      </w:tr>
      <w:tr w:rsidR="008A52AF" w:rsidRPr="00905CDE" w14:paraId="4F6C88C3" w14:textId="77777777" w:rsidTr="00DB3080">
        <w:trPr>
          <w:trHeight w:val="300"/>
        </w:trPr>
        <w:tc>
          <w:tcPr>
            <w:tcW w:w="2835" w:type="dxa"/>
            <w:tcBorders>
              <w:bottom w:val="single" w:sz="4" w:space="0" w:color="auto"/>
            </w:tcBorders>
            <w:tcMar>
              <w:top w:w="0" w:type="dxa"/>
              <w:left w:w="100" w:type="dxa"/>
              <w:bottom w:w="0" w:type="dxa"/>
              <w:right w:w="100" w:type="dxa"/>
            </w:tcMar>
          </w:tcPr>
          <w:p w14:paraId="21AF2015" w14:textId="77777777" w:rsidR="008A52AF" w:rsidRPr="00905CDE" w:rsidRDefault="008A52AF" w:rsidP="00E276DD">
            <w:pPr>
              <w:ind w:left="-120"/>
              <w:jc w:val="center"/>
              <w:rPr>
                <w:b/>
                <w:sz w:val="22"/>
                <w:szCs w:val="22"/>
              </w:rPr>
            </w:pPr>
            <w:r w:rsidRPr="00905CDE">
              <w:rPr>
                <w:b/>
                <w:sz w:val="22"/>
                <w:szCs w:val="22"/>
              </w:rPr>
              <w:t>Speed (km/h)</w:t>
            </w:r>
          </w:p>
        </w:tc>
        <w:tc>
          <w:tcPr>
            <w:tcW w:w="2835" w:type="dxa"/>
            <w:tcBorders>
              <w:bottom w:val="single" w:sz="4" w:space="0" w:color="auto"/>
            </w:tcBorders>
            <w:tcMar>
              <w:top w:w="0" w:type="dxa"/>
              <w:left w:w="100" w:type="dxa"/>
              <w:bottom w:w="0" w:type="dxa"/>
              <w:right w:w="100" w:type="dxa"/>
            </w:tcMar>
          </w:tcPr>
          <w:p w14:paraId="566E7A01" w14:textId="77777777" w:rsidR="008A52AF" w:rsidRPr="00905CDE" w:rsidRDefault="008A52AF" w:rsidP="00E276DD">
            <w:pPr>
              <w:ind w:left="-120"/>
              <w:jc w:val="center"/>
              <w:rPr>
                <w:b/>
                <w:sz w:val="22"/>
                <w:szCs w:val="22"/>
              </w:rPr>
            </w:pPr>
            <w:r w:rsidRPr="00905CDE">
              <w:rPr>
                <w:b/>
                <w:sz w:val="22"/>
                <w:szCs w:val="22"/>
              </w:rPr>
              <w:t>Speed (m/s)</w:t>
            </w:r>
          </w:p>
        </w:tc>
        <w:tc>
          <w:tcPr>
            <w:tcW w:w="3570" w:type="dxa"/>
            <w:tcBorders>
              <w:bottom w:val="single" w:sz="4" w:space="0" w:color="auto"/>
            </w:tcBorders>
            <w:tcMar>
              <w:top w:w="0" w:type="dxa"/>
              <w:left w:w="100" w:type="dxa"/>
              <w:bottom w:w="0" w:type="dxa"/>
              <w:right w:w="100" w:type="dxa"/>
            </w:tcMar>
          </w:tcPr>
          <w:p w14:paraId="674B50ED" w14:textId="4193B044" w:rsidR="008A52AF" w:rsidRPr="00905CDE" w:rsidRDefault="00DB3080" w:rsidP="00E276DD">
            <w:pPr>
              <w:ind w:left="-120"/>
              <w:jc w:val="center"/>
              <w:rPr>
                <w:b/>
                <w:sz w:val="22"/>
                <w:szCs w:val="22"/>
              </w:rPr>
            </w:pPr>
            <w:r>
              <w:rPr>
                <w:b/>
                <w:sz w:val="22"/>
                <w:szCs w:val="22"/>
              </w:rPr>
              <w:t>Available decision-making time</w:t>
            </w:r>
            <w:r w:rsidRPr="00905CDE">
              <w:rPr>
                <w:b/>
                <w:sz w:val="22"/>
                <w:szCs w:val="22"/>
              </w:rPr>
              <w:t xml:space="preserve"> </w:t>
            </w:r>
            <w:r w:rsidR="008A52AF" w:rsidRPr="00905CDE">
              <w:rPr>
                <w:b/>
                <w:sz w:val="22"/>
                <w:szCs w:val="22"/>
              </w:rPr>
              <w:t>(sec)</w:t>
            </w:r>
          </w:p>
        </w:tc>
      </w:tr>
      <w:tr w:rsidR="008A52AF" w:rsidRPr="00905CDE" w14:paraId="1302CDBD" w14:textId="77777777" w:rsidTr="00DB3080">
        <w:trPr>
          <w:trHeight w:val="300"/>
        </w:trPr>
        <w:tc>
          <w:tcPr>
            <w:tcW w:w="2835" w:type="dxa"/>
            <w:tcBorders>
              <w:top w:val="single" w:sz="4" w:space="0" w:color="auto"/>
            </w:tcBorders>
            <w:tcMar>
              <w:top w:w="0" w:type="dxa"/>
              <w:left w:w="100" w:type="dxa"/>
              <w:bottom w:w="0" w:type="dxa"/>
              <w:right w:w="100" w:type="dxa"/>
            </w:tcMar>
          </w:tcPr>
          <w:p w14:paraId="11C77390" w14:textId="77777777" w:rsidR="008A52AF" w:rsidRPr="00905CDE" w:rsidRDefault="008A52AF" w:rsidP="00E276DD">
            <w:pPr>
              <w:ind w:left="-120"/>
              <w:jc w:val="center"/>
              <w:rPr>
                <w:sz w:val="22"/>
                <w:szCs w:val="22"/>
              </w:rPr>
            </w:pPr>
            <w:r w:rsidRPr="00905CDE">
              <w:rPr>
                <w:sz w:val="22"/>
                <w:szCs w:val="22"/>
              </w:rPr>
              <w:t>75</w:t>
            </w:r>
          </w:p>
        </w:tc>
        <w:tc>
          <w:tcPr>
            <w:tcW w:w="2835" w:type="dxa"/>
            <w:tcBorders>
              <w:top w:val="single" w:sz="4" w:space="0" w:color="auto"/>
            </w:tcBorders>
            <w:tcMar>
              <w:top w:w="0" w:type="dxa"/>
              <w:left w:w="100" w:type="dxa"/>
              <w:bottom w:w="0" w:type="dxa"/>
              <w:right w:w="100" w:type="dxa"/>
            </w:tcMar>
          </w:tcPr>
          <w:p w14:paraId="2BA9232C" w14:textId="77777777" w:rsidR="008A52AF" w:rsidRPr="00905CDE" w:rsidRDefault="008A52AF" w:rsidP="00E276DD">
            <w:pPr>
              <w:ind w:left="-120"/>
              <w:jc w:val="center"/>
              <w:rPr>
                <w:sz w:val="22"/>
                <w:szCs w:val="22"/>
              </w:rPr>
            </w:pPr>
            <w:r w:rsidRPr="00905CDE">
              <w:rPr>
                <w:sz w:val="22"/>
                <w:szCs w:val="22"/>
              </w:rPr>
              <w:t>20.83</w:t>
            </w:r>
          </w:p>
        </w:tc>
        <w:tc>
          <w:tcPr>
            <w:tcW w:w="3570" w:type="dxa"/>
            <w:tcBorders>
              <w:top w:val="single" w:sz="4" w:space="0" w:color="auto"/>
            </w:tcBorders>
            <w:tcMar>
              <w:top w:w="0" w:type="dxa"/>
              <w:left w:w="100" w:type="dxa"/>
              <w:bottom w:w="0" w:type="dxa"/>
              <w:right w:w="100" w:type="dxa"/>
            </w:tcMar>
          </w:tcPr>
          <w:p w14:paraId="12B709E2" w14:textId="77777777" w:rsidR="008A52AF" w:rsidRPr="00905CDE" w:rsidRDefault="008A52AF" w:rsidP="00E276DD">
            <w:pPr>
              <w:ind w:left="-120"/>
              <w:jc w:val="center"/>
              <w:rPr>
                <w:sz w:val="22"/>
                <w:szCs w:val="22"/>
              </w:rPr>
            </w:pPr>
            <w:r w:rsidRPr="00905CDE">
              <w:rPr>
                <w:sz w:val="22"/>
                <w:szCs w:val="22"/>
              </w:rPr>
              <w:t>0.97</w:t>
            </w:r>
          </w:p>
        </w:tc>
      </w:tr>
      <w:tr w:rsidR="008A52AF" w:rsidRPr="00905CDE" w14:paraId="385AA3DB" w14:textId="77777777" w:rsidTr="00DB3080">
        <w:trPr>
          <w:trHeight w:val="300"/>
        </w:trPr>
        <w:tc>
          <w:tcPr>
            <w:tcW w:w="2835" w:type="dxa"/>
            <w:tcMar>
              <w:top w:w="0" w:type="dxa"/>
              <w:left w:w="100" w:type="dxa"/>
              <w:bottom w:w="0" w:type="dxa"/>
              <w:right w:w="100" w:type="dxa"/>
            </w:tcMar>
          </w:tcPr>
          <w:p w14:paraId="6D9B8CB2" w14:textId="77777777" w:rsidR="008A52AF" w:rsidRPr="00905CDE" w:rsidRDefault="008A52AF" w:rsidP="00E276DD">
            <w:pPr>
              <w:ind w:left="-120"/>
              <w:jc w:val="center"/>
              <w:rPr>
                <w:sz w:val="22"/>
                <w:szCs w:val="22"/>
              </w:rPr>
            </w:pPr>
            <w:r w:rsidRPr="00905CDE">
              <w:rPr>
                <w:sz w:val="22"/>
                <w:szCs w:val="22"/>
              </w:rPr>
              <w:t>80</w:t>
            </w:r>
          </w:p>
        </w:tc>
        <w:tc>
          <w:tcPr>
            <w:tcW w:w="2835" w:type="dxa"/>
            <w:tcMar>
              <w:top w:w="0" w:type="dxa"/>
              <w:left w:w="100" w:type="dxa"/>
              <w:bottom w:w="0" w:type="dxa"/>
              <w:right w:w="100" w:type="dxa"/>
            </w:tcMar>
          </w:tcPr>
          <w:p w14:paraId="03717BFC" w14:textId="77777777" w:rsidR="008A52AF" w:rsidRPr="00905CDE" w:rsidRDefault="008A52AF" w:rsidP="00E276DD">
            <w:pPr>
              <w:ind w:left="-120"/>
              <w:jc w:val="center"/>
              <w:rPr>
                <w:sz w:val="22"/>
                <w:szCs w:val="22"/>
              </w:rPr>
            </w:pPr>
            <w:r w:rsidRPr="00905CDE">
              <w:rPr>
                <w:sz w:val="22"/>
                <w:szCs w:val="22"/>
              </w:rPr>
              <w:t>22.22</w:t>
            </w:r>
          </w:p>
        </w:tc>
        <w:tc>
          <w:tcPr>
            <w:tcW w:w="3570" w:type="dxa"/>
            <w:tcMar>
              <w:top w:w="0" w:type="dxa"/>
              <w:left w:w="100" w:type="dxa"/>
              <w:bottom w:w="0" w:type="dxa"/>
              <w:right w:w="100" w:type="dxa"/>
            </w:tcMar>
          </w:tcPr>
          <w:p w14:paraId="33AE14A4" w14:textId="77777777" w:rsidR="008A52AF" w:rsidRPr="00905CDE" w:rsidRDefault="008A52AF" w:rsidP="00E276DD">
            <w:pPr>
              <w:ind w:left="-120"/>
              <w:jc w:val="center"/>
              <w:rPr>
                <w:sz w:val="22"/>
                <w:szCs w:val="22"/>
              </w:rPr>
            </w:pPr>
            <w:r w:rsidRPr="00905CDE">
              <w:rPr>
                <w:sz w:val="22"/>
                <w:szCs w:val="22"/>
              </w:rPr>
              <w:t>0.91</w:t>
            </w:r>
          </w:p>
        </w:tc>
      </w:tr>
      <w:tr w:rsidR="008A52AF" w:rsidRPr="00905CDE" w14:paraId="5AE8EE44" w14:textId="77777777" w:rsidTr="00DB3080">
        <w:trPr>
          <w:trHeight w:val="300"/>
        </w:trPr>
        <w:tc>
          <w:tcPr>
            <w:tcW w:w="2835" w:type="dxa"/>
            <w:tcMar>
              <w:top w:w="0" w:type="dxa"/>
              <w:left w:w="100" w:type="dxa"/>
              <w:bottom w:w="0" w:type="dxa"/>
              <w:right w:w="100" w:type="dxa"/>
            </w:tcMar>
          </w:tcPr>
          <w:p w14:paraId="084CDEF4" w14:textId="77777777" w:rsidR="008A52AF" w:rsidRPr="00905CDE" w:rsidRDefault="008A52AF" w:rsidP="00E276DD">
            <w:pPr>
              <w:ind w:left="-120"/>
              <w:jc w:val="center"/>
              <w:rPr>
                <w:sz w:val="22"/>
                <w:szCs w:val="22"/>
              </w:rPr>
            </w:pPr>
            <w:r w:rsidRPr="00905CDE">
              <w:rPr>
                <w:sz w:val="22"/>
                <w:szCs w:val="22"/>
              </w:rPr>
              <w:t>85</w:t>
            </w:r>
          </w:p>
        </w:tc>
        <w:tc>
          <w:tcPr>
            <w:tcW w:w="2835" w:type="dxa"/>
            <w:tcMar>
              <w:top w:w="0" w:type="dxa"/>
              <w:left w:w="100" w:type="dxa"/>
              <w:bottom w:w="0" w:type="dxa"/>
              <w:right w:w="100" w:type="dxa"/>
            </w:tcMar>
          </w:tcPr>
          <w:p w14:paraId="0811FAAE" w14:textId="77777777" w:rsidR="008A52AF" w:rsidRPr="00905CDE" w:rsidRDefault="008A52AF" w:rsidP="00E276DD">
            <w:pPr>
              <w:ind w:left="-120"/>
              <w:jc w:val="center"/>
              <w:rPr>
                <w:sz w:val="22"/>
                <w:szCs w:val="22"/>
              </w:rPr>
            </w:pPr>
            <w:r w:rsidRPr="00905CDE">
              <w:rPr>
                <w:sz w:val="22"/>
                <w:szCs w:val="22"/>
              </w:rPr>
              <w:t>23.61</w:t>
            </w:r>
          </w:p>
        </w:tc>
        <w:tc>
          <w:tcPr>
            <w:tcW w:w="3570" w:type="dxa"/>
            <w:tcMar>
              <w:top w:w="0" w:type="dxa"/>
              <w:left w:w="100" w:type="dxa"/>
              <w:bottom w:w="0" w:type="dxa"/>
              <w:right w:w="100" w:type="dxa"/>
            </w:tcMar>
          </w:tcPr>
          <w:p w14:paraId="34CA95FE" w14:textId="77777777" w:rsidR="008A52AF" w:rsidRPr="00905CDE" w:rsidRDefault="008A52AF" w:rsidP="00E276DD">
            <w:pPr>
              <w:ind w:left="-120"/>
              <w:jc w:val="center"/>
              <w:rPr>
                <w:sz w:val="22"/>
                <w:szCs w:val="22"/>
              </w:rPr>
            </w:pPr>
            <w:r w:rsidRPr="00905CDE">
              <w:rPr>
                <w:sz w:val="22"/>
                <w:szCs w:val="22"/>
              </w:rPr>
              <w:t>0.85</w:t>
            </w:r>
          </w:p>
        </w:tc>
      </w:tr>
      <w:tr w:rsidR="008A52AF" w:rsidRPr="00905CDE" w14:paraId="4E4B274F" w14:textId="77777777" w:rsidTr="00DB3080">
        <w:trPr>
          <w:trHeight w:val="300"/>
        </w:trPr>
        <w:tc>
          <w:tcPr>
            <w:tcW w:w="2835" w:type="dxa"/>
            <w:tcMar>
              <w:top w:w="0" w:type="dxa"/>
              <w:left w:w="100" w:type="dxa"/>
              <w:bottom w:w="0" w:type="dxa"/>
              <w:right w:w="100" w:type="dxa"/>
            </w:tcMar>
          </w:tcPr>
          <w:p w14:paraId="35097B00" w14:textId="77777777" w:rsidR="008A52AF" w:rsidRPr="00905CDE" w:rsidRDefault="008A52AF" w:rsidP="00E276DD">
            <w:pPr>
              <w:ind w:left="-120"/>
              <w:jc w:val="center"/>
              <w:rPr>
                <w:sz w:val="22"/>
                <w:szCs w:val="22"/>
              </w:rPr>
            </w:pPr>
            <w:r w:rsidRPr="00905CDE">
              <w:rPr>
                <w:sz w:val="22"/>
                <w:szCs w:val="22"/>
              </w:rPr>
              <w:t>90</w:t>
            </w:r>
          </w:p>
        </w:tc>
        <w:tc>
          <w:tcPr>
            <w:tcW w:w="2835" w:type="dxa"/>
            <w:tcMar>
              <w:top w:w="0" w:type="dxa"/>
              <w:left w:w="100" w:type="dxa"/>
              <w:bottom w:w="0" w:type="dxa"/>
              <w:right w:w="100" w:type="dxa"/>
            </w:tcMar>
          </w:tcPr>
          <w:p w14:paraId="47C06FBD" w14:textId="77777777" w:rsidR="008A52AF" w:rsidRPr="00905CDE" w:rsidRDefault="008A52AF" w:rsidP="00E276DD">
            <w:pPr>
              <w:ind w:left="-120"/>
              <w:jc w:val="center"/>
              <w:rPr>
                <w:sz w:val="22"/>
                <w:szCs w:val="22"/>
              </w:rPr>
            </w:pPr>
            <w:r w:rsidRPr="00905CDE">
              <w:rPr>
                <w:sz w:val="22"/>
                <w:szCs w:val="22"/>
              </w:rPr>
              <w:t>25.00</w:t>
            </w:r>
          </w:p>
        </w:tc>
        <w:tc>
          <w:tcPr>
            <w:tcW w:w="3570" w:type="dxa"/>
            <w:tcMar>
              <w:top w:w="0" w:type="dxa"/>
              <w:left w:w="100" w:type="dxa"/>
              <w:bottom w:w="0" w:type="dxa"/>
              <w:right w:w="100" w:type="dxa"/>
            </w:tcMar>
          </w:tcPr>
          <w:p w14:paraId="3C8B7D1A" w14:textId="77777777" w:rsidR="008A52AF" w:rsidRPr="00905CDE" w:rsidRDefault="008A52AF" w:rsidP="00E276DD">
            <w:pPr>
              <w:ind w:left="-120"/>
              <w:jc w:val="center"/>
              <w:rPr>
                <w:sz w:val="22"/>
                <w:szCs w:val="22"/>
              </w:rPr>
            </w:pPr>
            <w:r w:rsidRPr="00905CDE">
              <w:rPr>
                <w:sz w:val="22"/>
                <w:szCs w:val="22"/>
              </w:rPr>
              <w:t>0.80</w:t>
            </w:r>
          </w:p>
        </w:tc>
      </w:tr>
      <w:tr w:rsidR="008A52AF" w:rsidRPr="00905CDE" w14:paraId="785AA17F" w14:textId="77777777" w:rsidTr="00DB3080">
        <w:trPr>
          <w:trHeight w:val="300"/>
        </w:trPr>
        <w:tc>
          <w:tcPr>
            <w:tcW w:w="2835" w:type="dxa"/>
            <w:tcMar>
              <w:top w:w="0" w:type="dxa"/>
              <w:left w:w="100" w:type="dxa"/>
              <w:bottom w:w="0" w:type="dxa"/>
              <w:right w:w="100" w:type="dxa"/>
            </w:tcMar>
          </w:tcPr>
          <w:p w14:paraId="342FEBE0" w14:textId="77777777" w:rsidR="008A52AF" w:rsidRPr="00905CDE" w:rsidRDefault="008A52AF" w:rsidP="00E276DD">
            <w:pPr>
              <w:ind w:left="-120"/>
              <w:jc w:val="center"/>
              <w:rPr>
                <w:sz w:val="22"/>
                <w:szCs w:val="22"/>
              </w:rPr>
            </w:pPr>
            <w:r w:rsidRPr="00905CDE">
              <w:rPr>
                <w:sz w:val="22"/>
                <w:szCs w:val="22"/>
              </w:rPr>
              <w:t>95</w:t>
            </w:r>
          </w:p>
        </w:tc>
        <w:tc>
          <w:tcPr>
            <w:tcW w:w="2835" w:type="dxa"/>
            <w:tcMar>
              <w:top w:w="0" w:type="dxa"/>
              <w:left w:w="100" w:type="dxa"/>
              <w:bottom w:w="0" w:type="dxa"/>
              <w:right w:w="100" w:type="dxa"/>
            </w:tcMar>
          </w:tcPr>
          <w:p w14:paraId="2D78B29D" w14:textId="77777777" w:rsidR="008A52AF" w:rsidRPr="00905CDE" w:rsidRDefault="008A52AF" w:rsidP="00E276DD">
            <w:pPr>
              <w:ind w:left="-120"/>
              <w:jc w:val="center"/>
              <w:rPr>
                <w:sz w:val="22"/>
                <w:szCs w:val="22"/>
              </w:rPr>
            </w:pPr>
            <w:r w:rsidRPr="00905CDE">
              <w:rPr>
                <w:sz w:val="22"/>
                <w:szCs w:val="22"/>
              </w:rPr>
              <w:t>26.39</w:t>
            </w:r>
          </w:p>
        </w:tc>
        <w:tc>
          <w:tcPr>
            <w:tcW w:w="3570" w:type="dxa"/>
            <w:tcMar>
              <w:top w:w="0" w:type="dxa"/>
              <w:left w:w="100" w:type="dxa"/>
              <w:bottom w:w="0" w:type="dxa"/>
              <w:right w:w="100" w:type="dxa"/>
            </w:tcMar>
          </w:tcPr>
          <w:p w14:paraId="0A68FA65" w14:textId="77777777" w:rsidR="008A52AF" w:rsidRPr="00905CDE" w:rsidRDefault="008A52AF" w:rsidP="00E276DD">
            <w:pPr>
              <w:ind w:left="-120"/>
              <w:jc w:val="center"/>
              <w:rPr>
                <w:sz w:val="22"/>
                <w:szCs w:val="22"/>
              </w:rPr>
            </w:pPr>
            <w:r w:rsidRPr="00905CDE">
              <w:rPr>
                <w:sz w:val="22"/>
                <w:szCs w:val="22"/>
              </w:rPr>
              <w:t>0.76</w:t>
            </w:r>
          </w:p>
        </w:tc>
      </w:tr>
      <w:tr w:rsidR="008A52AF" w:rsidRPr="00905CDE" w14:paraId="1F3C70DB" w14:textId="77777777" w:rsidTr="00DB3080">
        <w:trPr>
          <w:trHeight w:val="300"/>
        </w:trPr>
        <w:tc>
          <w:tcPr>
            <w:tcW w:w="2835" w:type="dxa"/>
            <w:tcMar>
              <w:top w:w="0" w:type="dxa"/>
              <w:left w:w="100" w:type="dxa"/>
              <w:bottom w:w="0" w:type="dxa"/>
              <w:right w:w="100" w:type="dxa"/>
            </w:tcMar>
          </w:tcPr>
          <w:p w14:paraId="47F276CE" w14:textId="77777777" w:rsidR="008A52AF" w:rsidRPr="00905CDE" w:rsidRDefault="008A52AF" w:rsidP="00E276DD">
            <w:pPr>
              <w:ind w:left="-120"/>
              <w:jc w:val="center"/>
              <w:rPr>
                <w:sz w:val="22"/>
                <w:szCs w:val="22"/>
              </w:rPr>
            </w:pPr>
            <w:r w:rsidRPr="00905CDE">
              <w:rPr>
                <w:sz w:val="22"/>
                <w:szCs w:val="22"/>
              </w:rPr>
              <w:t>100</w:t>
            </w:r>
          </w:p>
        </w:tc>
        <w:tc>
          <w:tcPr>
            <w:tcW w:w="2835" w:type="dxa"/>
            <w:tcMar>
              <w:top w:w="0" w:type="dxa"/>
              <w:left w:w="100" w:type="dxa"/>
              <w:bottom w:w="0" w:type="dxa"/>
              <w:right w:w="100" w:type="dxa"/>
            </w:tcMar>
          </w:tcPr>
          <w:p w14:paraId="3BC48571" w14:textId="77777777" w:rsidR="008A52AF" w:rsidRPr="00905CDE" w:rsidRDefault="008A52AF" w:rsidP="00E276DD">
            <w:pPr>
              <w:ind w:left="-120"/>
              <w:jc w:val="center"/>
              <w:rPr>
                <w:sz w:val="22"/>
                <w:szCs w:val="22"/>
              </w:rPr>
            </w:pPr>
            <w:r w:rsidRPr="00905CDE">
              <w:rPr>
                <w:sz w:val="22"/>
                <w:szCs w:val="22"/>
              </w:rPr>
              <w:t>27.78</w:t>
            </w:r>
          </w:p>
        </w:tc>
        <w:tc>
          <w:tcPr>
            <w:tcW w:w="3570" w:type="dxa"/>
            <w:tcMar>
              <w:top w:w="0" w:type="dxa"/>
              <w:left w:w="100" w:type="dxa"/>
              <w:bottom w:w="0" w:type="dxa"/>
              <w:right w:w="100" w:type="dxa"/>
            </w:tcMar>
          </w:tcPr>
          <w:p w14:paraId="7D401A43" w14:textId="77777777" w:rsidR="008A52AF" w:rsidRPr="00905CDE" w:rsidRDefault="008A52AF" w:rsidP="00E276DD">
            <w:pPr>
              <w:ind w:left="-120"/>
              <w:jc w:val="center"/>
              <w:rPr>
                <w:sz w:val="22"/>
                <w:szCs w:val="22"/>
              </w:rPr>
            </w:pPr>
            <w:r w:rsidRPr="00905CDE">
              <w:rPr>
                <w:sz w:val="22"/>
                <w:szCs w:val="22"/>
              </w:rPr>
              <w:t>0.72</w:t>
            </w:r>
          </w:p>
        </w:tc>
      </w:tr>
      <w:tr w:rsidR="008A52AF" w:rsidRPr="00905CDE" w14:paraId="4EFAFBE4" w14:textId="77777777" w:rsidTr="00DB3080">
        <w:trPr>
          <w:trHeight w:val="300"/>
        </w:trPr>
        <w:tc>
          <w:tcPr>
            <w:tcW w:w="2835" w:type="dxa"/>
            <w:tcMar>
              <w:top w:w="0" w:type="dxa"/>
              <w:left w:w="100" w:type="dxa"/>
              <w:bottom w:w="0" w:type="dxa"/>
              <w:right w:w="100" w:type="dxa"/>
            </w:tcMar>
          </w:tcPr>
          <w:p w14:paraId="6CC2466A" w14:textId="77777777" w:rsidR="008A52AF" w:rsidRPr="00905CDE" w:rsidRDefault="008A52AF" w:rsidP="00E276DD">
            <w:pPr>
              <w:ind w:left="-120"/>
              <w:jc w:val="center"/>
              <w:rPr>
                <w:sz w:val="22"/>
                <w:szCs w:val="22"/>
              </w:rPr>
            </w:pPr>
            <w:r w:rsidRPr="00905CDE">
              <w:rPr>
                <w:sz w:val="22"/>
                <w:szCs w:val="22"/>
              </w:rPr>
              <w:t>105</w:t>
            </w:r>
          </w:p>
        </w:tc>
        <w:tc>
          <w:tcPr>
            <w:tcW w:w="2835" w:type="dxa"/>
            <w:tcMar>
              <w:top w:w="0" w:type="dxa"/>
              <w:left w:w="100" w:type="dxa"/>
              <w:bottom w:w="0" w:type="dxa"/>
              <w:right w:w="100" w:type="dxa"/>
            </w:tcMar>
          </w:tcPr>
          <w:p w14:paraId="74144DEF" w14:textId="77777777" w:rsidR="008A52AF" w:rsidRPr="00905CDE" w:rsidRDefault="008A52AF" w:rsidP="00E276DD">
            <w:pPr>
              <w:ind w:left="-120"/>
              <w:jc w:val="center"/>
              <w:rPr>
                <w:sz w:val="22"/>
                <w:szCs w:val="22"/>
              </w:rPr>
            </w:pPr>
            <w:r w:rsidRPr="00905CDE">
              <w:rPr>
                <w:sz w:val="22"/>
                <w:szCs w:val="22"/>
              </w:rPr>
              <w:t>29.17</w:t>
            </w:r>
          </w:p>
        </w:tc>
        <w:tc>
          <w:tcPr>
            <w:tcW w:w="3570" w:type="dxa"/>
            <w:tcMar>
              <w:top w:w="0" w:type="dxa"/>
              <w:left w:w="100" w:type="dxa"/>
              <w:bottom w:w="0" w:type="dxa"/>
              <w:right w:w="100" w:type="dxa"/>
            </w:tcMar>
          </w:tcPr>
          <w:p w14:paraId="49FECC93" w14:textId="77777777" w:rsidR="008A52AF" w:rsidRPr="00905CDE" w:rsidRDefault="008A52AF" w:rsidP="00E276DD">
            <w:pPr>
              <w:ind w:left="-120"/>
              <w:jc w:val="center"/>
              <w:rPr>
                <w:sz w:val="22"/>
                <w:szCs w:val="22"/>
              </w:rPr>
            </w:pPr>
            <w:r w:rsidRPr="00905CDE">
              <w:rPr>
                <w:sz w:val="22"/>
                <w:szCs w:val="22"/>
              </w:rPr>
              <w:t>0.69</w:t>
            </w:r>
          </w:p>
        </w:tc>
      </w:tr>
      <w:tr w:rsidR="008A52AF" w:rsidRPr="00905CDE" w14:paraId="3691DBAD" w14:textId="77777777" w:rsidTr="00DB3080">
        <w:trPr>
          <w:trHeight w:val="300"/>
        </w:trPr>
        <w:tc>
          <w:tcPr>
            <w:tcW w:w="2835" w:type="dxa"/>
            <w:tcBorders>
              <w:bottom w:val="single" w:sz="4" w:space="0" w:color="auto"/>
            </w:tcBorders>
            <w:tcMar>
              <w:top w:w="0" w:type="dxa"/>
              <w:left w:w="100" w:type="dxa"/>
              <w:bottom w:w="0" w:type="dxa"/>
              <w:right w:w="100" w:type="dxa"/>
            </w:tcMar>
          </w:tcPr>
          <w:p w14:paraId="0D9E4787" w14:textId="77777777" w:rsidR="008A52AF" w:rsidRPr="00905CDE" w:rsidRDefault="008A52AF" w:rsidP="00E276DD">
            <w:pPr>
              <w:ind w:left="-120"/>
              <w:jc w:val="center"/>
              <w:rPr>
                <w:sz w:val="22"/>
                <w:szCs w:val="22"/>
              </w:rPr>
            </w:pPr>
            <w:r w:rsidRPr="00905CDE">
              <w:rPr>
                <w:sz w:val="22"/>
                <w:szCs w:val="22"/>
              </w:rPr>
              <w:t>110</w:t>
            </w:r>
          </w:p>
        </w:tc>
        <w:tc>
          <w:tcPr>
            <w:tcW w:w="2835" w:type="dxa"/>
            <w:tcBorders>
              <w:bottom w:val="single" w:sz="4" w:space="0" w:color="auto"/>
            </w:tcBorders>
            <w:tcMar>
              <w:top w:w="0" w:type="dxa"/>
              <w:left w:w="100" w:type="dxa"/>
              <w:bottom w:w="0" w:type="dxa"/>
              <w:right w:w="100" w:type="dxa"/>
            </w:tcMar>
          </w:tcPr>
          <w:p w14:paraId="0C2AB686" w14:textId="77777777" w:rsidR="008A52AF" w:rsidRPr="00905CDE" w:rsidRDefault="008A52AF" w:rsidP="00E276DD">
            <w:pPr>
              <w:ind w:left="-120"/>
              <w:jc w:val="center"/>
              <w:rPr>
                <w:sz w:val="22"/>
                <w:szCs w:val="22"/>
              </w:rPr>
            </w:pPr>
            <w:r w:rsidRPr="00905CDE">
              <w:rPr>
                <w:sz w:val="22"/>
                <w:szCs w:val="22"/>
              </w:rPr>
              <w:t>30.56</w:t>
            </w:r>
          </w:p>
        </w:tc>
        <w:tc>
          <w:tcPr>
            <w:tcW w:w="3570" w:type="dxa"/>
            <w:tcBorders>
              <w:bottom w:val="single" w:sz="4" w:space="0" w:color="auto"/>
            </w:tcBorders>
            <w:tcMar>
              <w:top w:w="0" w:type="dxa"/>
              <w:left w:w="100" w:type="dxa"/>
              <w:bottom w:w="0" w:type="dxa"/>
              <w:right w:w="100" w:type="dxa"/>
            </w:tcMar>
          </w:tcPr>
          <w:p w14:paraId="5DA8FA29" w14:textId="77777777" w:rsidR="008A52AF" w:rsidRPr="00905CDE" w:rsidRDefault="008A52AF" w:rsidP="00E276DD">
            <w:pPr>
              <w:ind w:left="-120"/>
              <w:jc w:val="center"/>
              <w:rPr>
                <w:sz w:val="22"/>
                <w:szCs w:val="22"/>
              </w:rPr>
            </w:pPr>
            <w:r w:rsidRPr="00905CDE">
              <w:rPr>
                <w:sz w:val="22"/>
                <w:szCs w:val="22"/>
              </w:rPr>
              <w:t>0.66</w:t>
            </w:r>
          </w:p>
        </w:tc>
      </w:tr>
    </w:tbl>
    <w:p w14:paraId="71C428FD" w14:textId="31369AFC" w:rsidR="00A07950" w:rsidRPr="007A51F9" w:rsidRDefault="008A52AF" w:rsidP="007A51F9">
      <w:pPr>
        <w:spacing w:line="480" w:lineRule="auto"/>
        <w:rPr>
          <w:sz w:val="20"/>
          <w:szCs w:val="20"/>
        </w:rPr>
      </w:pPr>
      <w:bookmarkStart w:id="3" w:name="_hcbbclmu7y79" w:colFirst="0" w:colLast="0"/>
      <w:bookmarkStart w:id="4" w:name="_ocdezed29k2e" w:colFirst="0" w:colLast="0"/>
      <w:bookmarkStart w:id="5" w:name="_b0crigw3ec2g" w:colFirst="0" w:colLast="0"/>
      <w:bookmarkEnd w:id="3"/>
      <w:bookmarkEnd w:id="4"/>
      <w:bookmarkEnd w:id="5"/>
      <w:r w:rsidRPr="00E51D29">
        <w:rPr>
          <w:sz w:val="20"/>
          <w:szCs w:val="20"/>
        </w:rPr>
        <w:t xml:space="preserve">km/h = </w:t>
      </w:r>
      <w:proofErr w:type="spellStart"/>
      <w:r w:rsidRPr="00E51D29">
        <w:rPr>
          <w:sz w:val="20"/>
          <w:szCs w:val="20"/>
        </w:rPr>
        <w:t>kilometers</w:t>
      </w:r>
      <w:proofErr w:type="spellEnd"/>
      <w:r w:rsidRPr="00E51D29">
        <w:rPr>
          <w:sz w:val="20"/>
          <w:szCs w:val="20"/>
        </w:rPr>
        <w:t xml:space="preserve"> per hour; m/s = meters per second; sec = seconds</w:t>
      </w:r>
    </w:p>
    <w:p w14:paraId="534B0062" w14:textId="6113A992" w:rsidR="003C446F" w:rsidRPr="008C660C" w:rsidRDefault="008177CA" w:rsidP="008C660C">
      <w:pPr>
        <w:pStyle w:val="NormalWeb"/>
        <w:spacing w:line="480" w:lineRule="auto"/>
        <w:jc w:val="both"/>
      </w:pPr>
      <w:r w:rsidRPr="008177CA">
        <w:rPr>
          <w:i/>
          <w:iCs/>
          <w:noProof/>
          <w:color w:val="000000" w:themeColor="text1"/>
        </w:rPr>
        <w:lastRenderedPageBreak/>
        <w:drawing>
          <wp:anchor distT="0" distB="0" distL="114300" distR="114300" simplePos="0" relativeHeight="251665408" behindDoc="1" locked="0" layoutInCell="1" allowOverlap="1" wp14:anchorId="0C56AAEA" wp14:editId="346C4E2F">
            <wp:simplePos x="0" y="0"/>
            <wp:positionH relativeFrom="column">
              <wp:posOffset>-361315</wp:posOffset>
            </wp:positionH>
            <wp:positionV relativeFrom="paragraph">
              <wp:posOffset>743289</wp:posOffset>
            </wp:positionV>
            <wp:extent cx="6581554" cy="4215020"/>
            <wp:effectExtent l="0" t="0" r="0" b="1905"/>
            <wp:wrapNone/>
            <wp:docPr id="398880174" name="Picture 1" descr="A graph of a bowl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80174" name="Picture 1" descr="A graph of a bowling game&#10;&#10;Description automatically generated"/>
                    <pic:cNvPicPr/>
                  </pic:nvPicPr>
                  <pic:blipFill rotWithShape="1">
                    <a:blip r:embed="rId7" cstate="print">
                      <a:extLst>
                        <a:ext uri="{28A0092B-C50C-407E-A947-70E740481C1C}">
                          <a14:useLocalDpi xmlns:a14="http://schemas.microsoft.com/office/drawing/2010/main" val="0"/>
                        </a:ext>
                      </a:extLst>
                    </a:blip>
                    <a:srcRect t="3590" b="4604"/>
                    <a:stretch/>
                  </pic:blipFill>
                  <pic:spPr bwMode="auto">
                    <a:xfrm>
                      <a:off x="0" y="0"/>
                      <a:ext cx="6581554" cy="421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1A01" w:rsidRPr="00E32324">
        <w:t xml:space="preserve">Against fast bowlers, the </w:t>
      </w:r>
      <w:r w:rsidR="00D905A2">
        <w:t>trajectory time of the ball</w:t>
      </w:r>
      <w:r w:rsidR="009C1A01" w:rsidRPr="00E32324">
        <w:t xml:space="preserve"> ranges from 0.45 to 0.63 seconds while against spin bowlers, it ranges from 0.66 to 0.97 </w:t>
      </w:r>
      <w:r w:rsidR="009C1A01">
        <w:t>seconds (Figure 1)</w:t>
      </w:r>
      <w:r w:rsidR="009C1A01" w:rsidRPr="00E32324">
        <w:t xml:space="preserve">. </w:t>
      </w:r>
    </w:p>
    <w:p w14:paraId="1CD56AE3" w14:textId="53C9000C" w:rsidR="00462323" w:rsidRDefault="00462323" w:rsidP="00D753B8">
      <w:pPr>
        <w:spacing w:line="480" w:lineRule="auto"/>
        <w:jc w:val="center"/>
        <w:rPr>
          <w:i/>
          <w:iCs/>
          <w:color w:val="000000" w:themeColor="text1"/>
        </w:rPr>
      </w:pPr>
    </w:p>
    <w:p w14:paraId="37951124" w14:textId="52282D64" w:rsidR="00462323" w:rsidRDefault="00462323" w:rsidP="00D753B8">
      <w:pPr>
        <w:spacing w:line="480" w:lineRule="auto"/>
        <w:jc w:val="center"/>
        <w:rPr>
          <w:i/>
          <w:iCs/>
          <w:color w:val="000000" w:themeColor="text1"/>
        </w:rPr>
      </w:pPr>
    </w:p>
    <w:p w14:paraId="03F31B4E" w14:textId="71B85AEC" w:rsidR="00462323" w:rsidRDefault="00462323" w:rsidP="00D753B8">
      <w:pPr>
        <w:spacing w:line="480" w:lineRule="auto"/>
        <w:jc w:val="center"/>
        <w:rPr>
          <w:i/>
          <w:iCs/>
          <w:color w:val="000000" w:themeColor="text1"/>
        </w:rPr>
      </w:pPr>
    </w:p>
    <w:p w14:paraId="48D46667" w14:textId="77777777" w:rsidR="00462323" w:rsidRDefault="00462323" w:rsidP="00D753B8">
      <w:pPr>
        <w:spacing w:line="480" w:lineRule="auto"/>
        <w:jc w:val="center"/>
        <w:rPr>
          <w:i/>
          <w:iCs/>
          <w:color w:val="000000" w:themeColor="text1"/>
        </w:rPr>
      </w:pPr>
    </w:p>
    <w:p w14:paraId="3E9038CC" w14:textId="75F2DCD4" w:rsidR="00462323" w:rsidRDefault="00462323" w:rsidP="00D753B8">
      <w:pPr>
        <w:spacing w:line="480" w:lineRule="auto"/>
        <w:jc w:val="center"/>
        <w:rPr>
          <w:i/>
          <w:iCs/>
          <w:color w:val="000000" w:themeColor="text1"/>
        </w:rPr>
      </w:pPr>
    </w:p>
    <w:p w14:paraId="4B05C31D" w14:textId="77777777" w:rsidR="00462323" w:rsidRDefault="00462323" w:rsidP="00D753B8">
      <w:pPr>
        <w:spacing w:line="480" w:lineRule="auto"/>
        <w:jc w:val="center"/>
        <w:rPr>
          <w:i/>
          <w:iCs/>
          <w:color w:val="000000" w:themeColor="text1"/>
        </w:rPr>
      </w:pPr>
    </w:p>
    <w:p w14:paraId="25A7BE01" w14:textId="77777777" w:rsidR="00462323" w:rsidRDefault="00462323" w:rsidP="00D753B8">
      <w:pPr>
        <w:spacing w:line="480" w:lineRule="auto"/>
        <w:jc w:val="center"/>
        <w:rPr>
          <w:i/>
          <w:iCs/>
          <w:color w:val="000000" w:themeColor="text1"/>
        </w:rPr>
      </w:pPr>
    </w:p>
    <w:p w14:paraId="01A625AB" w14:textId="77777777" w:rsidR="00462323" w:rsidRDefault="00462323" w:rsidP="00D753B8">
      <w:pPr>
        <w:spacing w:line="480" w:lineRule="auto"/>
        <w:jc w:val="center"/>
        <w:rPr>
          <w:i/>
          <w:iCs/>
          <w:color w:val="000000" w:themeColor="text1"/>
        </w:rPr>
      </w:pPr>
    </w:p>
    <w:p w14:paraId="389BCDF4" w14:textId="77777777" w:rsidR="00462323" w:rsidRDefault="00462323" w:rsidP="00D753B8">
      <w:pPr>
        <w:spacing w:line="480" w:lineRule="auto"/>
        <w:jc w:val="center"/>
        <w:rPr>
          <w:i/>
          <w:iCs/>
          <w:color w:val="000000" w:themeColor="text1"/>
        </w:rPr>
      </w:pPr>
    </w:p>
    <w:p w14:paraId="3CCF3F1E" w14:textId="77777777" w:rsidR="00462323" w:rsidRDefault="00462323" w:rsidP="00D753B8">
      <w:pPr>
        <w:spacing w:line="480" w:lineRule="auto"/>
        <w:jc w:val="center"/>
        <w:rPr>
          <w:i/>
          <w:iCs/>
          <w:color w:val="000000" w:themeColor="text1"/>
        </w:rPr>
      </w:pPr>
    </w:p>
    <w:p w14:paraId="585C89EC" w14:textId="77777777" w:rsidR="00E276DD" w:rsidRDefault="00E276DD" w:rsidP="003B7E3E">
      <w:pPr>
        <w:pStyle w:val="Heading3"/>
        <w:keepNext w:val="0"/>
        <w:keepLines w:val="0"/>
        <w:spacing w:before="280" w:line="480" w:lineRule="auto"/>
        <w:rPr>
          <w:b/>
          <w:bCs/>
          <w:color w:val="000000"/>
          <w:sz w:val="24"/>
          <w:szCs w:val="24"/>
        </w:rPr>
      </w:pPr>
    </w:p>
    <w:p w14:paraId="1E9BE1E3" w14:textId="38B023DC" w:rsidR="00462323" w:rsidRDefault="00462323" w:rsidP="00462323">
      <w:pPr>
        <w:pStyle w:val="Heading3"/>
        <w:keepNext w:val="0"/>
        <w:keepLines w:val="0"/>
        <w:spacing w:before="280" w:line="480" w:lineRule="auto"/>
        <w:jc w:val="center"/>
        <w:rPr>
          <w:b/>
          <w:bCs/>
          <w:color w:val="000000"/>
          <w:sz w:val="24"/>
          <w:szCs w:val="24"/>
        </w:rPr>
      </w:pPr>
      <w:r w:rsidRPr="00C92C35">
        <w:rPr>
          <w:b/>
          <w:bCs/>
          <w:color w:val="000000"/>
          <w:sz w:val="24"/>
          <w:szCs w:val="24"/>
        </w:rPr>
        <w:t xml:space="preserve">Fig 1. </w:t>
      </w:r>
      <w:r w:rsidR="00DB3080">
        <w:rPr>
          <w:b/>
          <w:bCs/>
          <w:color w:val="000000"/>
          <w:sz w:val="24"/>
          <w:szCs w:val="24"/>
        </w:rPr>
        <w:t>Available</w:t>
      </w:r>
      <w:r w:rsidRPr="00C92C35">
        <w:rPr>
          <w:b/>
          <w:bCs/>
          <w:color w:val="000000"/>
          <w:sz w:val="24"/>
          <w:szCs w:val="24"/>
        </w:rPr>
        <w:t xml:space="preserve"> decision-making time for cricket batters against fast and spin-bowlers on a pitch length of </w:t>
      </w:r>
      <w:r w:rsidRPr="00C92C35">
        <w:rPr>
          <w:b/>
          <w:bCs/>
          <w:color w:val="000000"/>
          <w:sz w:val="24"/>
          <w:szCs w:val="24"/>
          <w:u w:val="single"/>
        </w:rPr>
        <w:t>20.12 meters</w:t>
      </w:r>
      <w:r w:rsidRPr="00C92C35">
        <w:rPr>
          <w:b/>
          <w:bCs/>
          <w:color w:val="000000"/>
          <w:sz w:val="24"/>
          <w:szCs w:val="24"/>
        </w:rPr>
        <w:t xml:space="preserve"> (under one second)</w:t>
      </w:r>
    </w:p>
    <w:p w14:paraId="3354720A" w14:textId="77777777" w:rsidR="003B7E3E" w:rsidRPr="003B7E3E" w:rsidRDefault="003B7E3E" w:rsidP="003B7E3E"/>
    <w:p w14:paraId="0D54E403" w14:textId="3D0C9EF0" w:rsidR="00A010A9" w:rsidRDefault="009C1A01" w:rsidP="007A51F9">
      <w:pPr>
        <w:spacing w:line="480" w:lineRule="auto"/>
        <w:jc w:val="both"/>
        <w:rPr>
          <w:color w:val="000000" w:themeColor="text1"/>
        </w:rPr>
      </w:pPr>
      <w:r w:rsidRPr="009C1A01">
        <w:rPr>
          <w:color w:val="000000" w:themeColor="text1"/>
        </w:rPr>
        <w:t xml:space="preserve">The </w:t>
      </w:r>
      <w:r w:rsidR="00D905A2">
        <w:t>trajectory time of the ball</w:t>
      </w:r>
      <w:r w:rsidR="00D905A2" w:rsidRPr="00E32324">
        <w:t xml:space="preserve"> </w:t>
      </w:r>
      <w:r w:rsidRPr="009C1A01">
        <w:rPr>
          <w:color w:val="000000" w:themeColor="text1"/>
        </w:rPr>
        <w:t>for fast bowlers (</w:t>
      </w:r>
      <w:r w:rsidRPr="009C1A01">
        <w:rPr>
          <w:rStyle w:val="katex-mathml"/>
          <w:color w:val="000000" w:themeColor="text1"/>
        </w:rPr>
        <w:t xml:space="preserve">Mean = 0.53 seconds, </w:t>
      </w:r>
      <w:r w:rsidRPr="009C1A01">
        <w:rPr>
          <w:rStyle w:val="mord"/>
          <w:color w:val="000000" w:themeColor="text1"/>
        </w:rPr>
        <w:t xml:space="preserve">SD </w:t>
      </w:r>
      <w:r w:rsidRPr="009C1A01">
        <w:rPr>
          <w:rStyle w:val="mrel"/>
          <w:color w:val="000000" w:themeColor="text1"/>
        </w:rPr>
        <w:t xml:space="preserve">= </w:t>
      </w:r>
      <w:r w:rsidRPr="009C1A01">
        <w:rPr>
          <w:rStyle w:val="mord"/>
          <w:color w:val="000000" w:themeColor="text1"/>
        </w:rPr>
        <w:t>0.06</w:t>
      </w:r>
      <w:r w:rsidRPr="009C1A01">
        <w:rPr>
          <w:color w:val="000000" w:themeColor="text1"/>
        </w:rPr>
        <w:t>) were significantly lower than those for spin bowlers (</w:t>
      </w:r>
      <w:r w:rsidRPr="009C1A01">
        <w:rPr>
          <w:rStyle w:val="katex-mathml"/>
          <w:color w:val="000000" w:themeColor="text1"/>
        </w:rPr>
        <w:t xml:space="preserve">Mean = 0.79 seconds, SD </w:t>
      </w:r>
      <w:r w:rsidRPr="009C1A01">
        <w:rPr>
          <w:rStyle w:val="mrel"/>
          <w:color w:val="000000" w:themeColor="text1"/>
        </w:rPr>
        <w:t xml:space="preserve">= </w:t>
      </w:r>
      <w:r w:rsidRPr="009C1A01">
        <w:rPr>
          <w:rStyle w:val="mord"/>
          <w:color w:val="000000" w:themeColor="text1"/>
        </w:rPr>
        <w:t>0.11</w:t>
      </w:r>
      <w:r w:rsidRPr="009C1A01">
        <w:rPr>
          <w:color w:val="000000" w:themeColor="text1"/>
        </w:rPr>
        <w:t xml:space="preserve">). The t-test revealed a statistically significant difference </w:t>
      </w:r>
      <w:r w:rsidR="00D905A2">
        <w:rPr>
          <w:color w:val="000000" w:themeColor="text1"/>
        </w:rPr>
        <w:t xml:space="preserve">in </w:t>
      </w:r>
      <w:r w:rsidR="00D905A2">
        <w:t>trajectory times of the ball</w:t>
      </w:r>
      <w:r w:rsidR="00D905A2" w:rsidRPr="00E32324">
        <w:t xml:space="preserve"> </w:t>
      </w:r>
      <w:r w:rsidRPr="009C1A01">
        <w:rPr>
          <w:color w:val="000000" w:themeColor="text1"/>
        </w:rPr>
        <w:t>between the two groups (</w:t>
      </w:r>
      <w:r w:rsidRPr="009C1A01">
        <w:rPr>
          <w:rStyle w:val="mord"/>
          <w:color w:val="000000" w:themeColor="text1"/>
        </w:rPr>
        <w:t>p</w:t>
      </w:r>
      <w:r w:rsidRPr="009C1A01">
        <w:rPr>
          <w:rStyle w:val="mrel"/>
          <w:color w:val="000000" w:themeColor="text1"/>
        </w:rPr>
        <w:t>&lt;</w:t>
      </w:r>
      <w:r w:rsidRPr="009C1A01">
        <w:rPr>
          <w:rStyle w:val="mord"/>
          <w:color w:val="000000" w:themeColor="text1"/>
        </w:rPr>
        <w:t>0.001)</w:t>
      </w:r>
      <w:r w:rsidRPr="009C1A01">
        <w:rPr>
          <w:color w:val="000000" w:themeColor="text1"/>
        </w:rPr>
        <w:t xml:space="preserve">. This </w:t>
      </w:r>
      <w:r w:rsidR="00473EA6">
        <w:rPr>
          <w:color w:val="000000" w:themeColor="text1"/>
        </w:rPr>
        <w:t>proves</w:t>
      </w:r>
      <w:r w:rsidRPr="009C1A01">
        <w:rPr>
          <w:color w:val="000000" w:themeColor="text1"/>
        </w:rPr>
        <w:t xml:space="preserve"> that batters require significantly less time to react to fast bowlers compared to spin bowlers. These results highlight the increased time pressure faced by batters when dealing with faster deliveries, necessitating quicker decision-making and anticipatory skills.</w:t>
      </w:r>
    </w:p>
    <w:p w14:paraId="5EB36B67" w14:textId="77777777" w:rsidR="001C02DC" w:rsidRPr="001C02DC" w:rsidRDefault="001C02DC" w:rsidP="007A51F9">
      <w:pPr>
        <w:spacing w:before="100" w:beforeAutospacing="1" w:after="100" w:afterAutospacing="1" w:line="480" w:lineRule="auto"/>
        <w:jc w:val="both"/>
        <w:rPr>
          <w:b/>
          <w:bCs/>
          <w:i/>
          <w:iCs/>
          <w:color w:val="000000" w:themeColor="text1"/>
        </w:rPr>
      </w:pPr>
      <w:r w:rsidRPr="001C02DC">
        <w:rPr>
          <w:b/>
          <w:bCs/>
          <w:i/>
          <w:iCs/>
          <w:color w:val="000000" w:themeColor="text1"/>
        </w:rPr>
        <w:lastRenderedPageBreak/>
        <w:t>Analysis 2</w:t>
      </w:r>
    </w:p>
    <w:p w14:paraId="5F113678" w14:textId="5ACF5316" w:rsidR="007A51F9" w:rsidRDefault="00A010A9" w:rsidP="007A51F9">
      <w:pPr>
        <w:spacing w:before="100" w:beforeAutospacing="1" w:after="100" w:afterAutospacing="1" w:line="480" w:lineRule="auto"/>
        <w:jc w:val="both"/>
        <w:rPr>
          <w:color w:val="000000" w:themeColor="text1"/>
        </w:rPr>
      </w:pPr>
      <w:r w:rsidRPr="00A010A9">
        <w:rPr>
          <w:color w:val="000000" w:themeColor="text1"/>
        </w:rPr>
        <w:t xml:space="preserve">Based on the adjusted length from popping crease to popping crease (17.68 meters), </w:t>
      </w:r>
      <w:r w:rsidR="000F48CF">
        <w:rPr>
          <w:color w:val="000000" w:themeColor="text1"/>
        </w:rPr>
        <w:t>Table 2 showcases the</w:t>
      </w:r>
      <w:r w:rsidRPr="00A010A9">
        <w:rPr>
          <w:color w:val="000000" w:themeColor="text1"/>
        </w:rPr>
        <w:t xml:space="preserve"> </w:t>
      </w:r>
      <w:r w:rsidR="00D905A2">
        <w:t>trajectory time of the ball</w:t>
      </w:r>
      <w:r w:rsidR="00D905A2" w:rsidRPr="00E32324">
        <w:t xml:space="preserve"> </w:t>
      </w:r>
      <w:r w:rsidRPr="00A010A9">
        <w:rPr>
          <w:color w:val="000000" w:themeColor="text1"/>
        </w:rPr>
        <w:t>for both fast and spin bowlers at the specified speeds</w:t>
      </w:r>
      <w:r w:rsidR="000F48CF">
        <w:rPr>
          <w:color w:val="000000" w:themeColor="text1"/>
        </w:rPr>
        <w:t>.</w:t>
      </w:r>
    </w:p>
    <w:p w14:paraId="27DBDBB1" w14:textId="60E551DA" w:rsidR="00E276DD" w:rsidRPr="007A51F9" w:rsidRDefault="00A010A9" w:rsidP="007A51F9">
      <w:pPr>
        <w:spacing w:line="480" w:lineRule="auto"/>
        <w:rPr>
          <w:b/>
          <w:bCs/>
          <w:u w:val="single"/>
        </w:rPr>
      </w:pPr>
      <w:r w:rsidRPr="008A52AF">
        <w:rPr>
          <w:b/>
          <w:bCs/>
        </w:rPr>
        <w:t xml:space="preserve">Table </w:t>
      </w:r>
      <w:r>
        <w:rPr>
          <w:b/>
          <w:bCs/>
        </w:rPr>
        <w:t>2</w:t>
      </w:r>
      <w:r w:rsidRPr="008A52AF">
        <w:rPr>
          <w:b/>
          <w:bCs/>
        </w:rPr>
        <w:t xml:space="preserve">. Calculations for different bowling speeds </w:t>
      </w:r>
      <w:r>
        <w:rPr>
          <w:b/>
          <w:bCs/>
        </w:rPr>
        <w:t xml:space="preserve">on a pitch length of </w:t>
      </w:r>
      <w:r w:rsidRPr="000F48CF">
        <w:rPr>
          <w:b/>
          <w:bCs/>
          <w:u w:val="single"/>
        </w:rPr>
        <w:t>17.68 meters</w:t>
      </w:r>
    </w:p>
    <w:tbl>
      <w:tblPr>
        <w:tblW w:w="9498" w:type="dxa"/>
        <w:jc w:val="center"/>
        <w:tblLayout w:type="fixed"/>
        <w:tblLook w:val="0000" w:firstRow="0" w:lastRow="0" w:firstColumn="0" w:lastColumn="0" w:noHBand="0" w:noVBand="0"/>
      </w:tblPr>
      <w:tblGrid>
        <w:gridCol w:w="2835"/>
        <w:gridCol w:w="2977"/>
        <w:gridCol w:w="3686"/>
      </w:tblGrid>
      <w:tr w:rsidR="00A010A9" w:rsidRPr="00A010A9" w14:paraId="602F7C71" w14:textId="77777777" w:rsidTr="00A010A9">
        <w:trPr>
          <w:jc w:val="center"/>
        </w:trPr>
        <w:tc>
          <w:tcPr>
            <w:tcW w:w="9498" w:type="dxa"/>
            <w:gridSpan w:val="3"/>
            <w:tcBorders>
              <w:top w:val="single" w:sz="4" w:space="0" w:color="auto"/>
              <w:bottom w:val="single" w:sz="4" w:space="0" w:color="auto"/>
            </w:tcBorders>
            <w:tcMar>
              <w:top w:w="100" w:type="nil"/>
              <w:left w:w="20" w:type="nil"/>
              <w:bottom w:w="20" w:type="nil"/>
              <w:right w:w="100" w:type="nil"/>
            </w:tcMar>
          </w:tcPr>
          <w:p w14:paraId="259BAC58" w14:textId="6900754A" w:rsidR="00A010A9" w:rsidRPr="00A010A9" w:rsidRDefault="00A010A9" w:rsidP="001C02DC">
            <w:pPr>
              <w:autoSpaceDE w:val="0"/>
              <w:autoSpaceDN w:val="0"/>
              <w:adjustRightInd w:val="0"/>
              <w:spacing w:line="276" w:lineRule="auto"/>
              <w:jc w:val="center"/>
              <w:rPr>
                <w:b/>
                <w:bCs/>
                <w:i/>
                <w:iCs/>
                <w:sz w:val="26"/>
                <w:szCs w:val="26"/>
                <w:lang w:val="en-GB"/>
              </w:rPr>
            </w:pPr>
            <w:r w:rsidRPr="00A010A9">
              <w:rPr>
                <w:b/>
                <w:bCs/>
                <w:i/>
                <w:iCs/>
                <w:sz w:val="26"/>
                <w:szCs w:val="26"/>
                <w:lang w:val="en-GB"/>
              </w:rPr>
              <w:t>Fast Bowlers</w:t>
            </w:r>
          </w:p>
        </w:tc>
      </w:tr>
      <w:tr w:rsidR="00A010A9" w:rsidRPr="00A010A9" w14:paraId="77650E34" w14:textId="77777777" w:rsidTr="00DB3080">
        <w:trPr>
          <w:jc w:val="center"/>
        </w:trPr>
        <w:tc>
          <w:tcPr>
            <w:tcW w:w="2835" w:type="dxa"/>
            <w:tcBorders>
              <w:top w:val="single" w:sz="4" w:space="0" w:color="auto"/>
              <w:bottom w:val="single" w:sz="4" w:space="0" w:color="auto"/>
            </w:tcBorders>
            <w:tcMar>
              <w:top w:w="100" w:type="nil"/>
              <w:left w:w="20" w:type="nil"/>
              <w:bottom w:w="20" w:type="nil"/>
              <w:right w:w="100" w:type="nil"/>
            </w:tcMar>
          </w:tcPr>
          <w:p w14:paraId="78FDBB11" w14:textId="651C56EB" w:rsidR="00A010A9" w:rsidRPr="00A010A9" w:rsidRDefault="00A010A9" w:rsidP="001C02DC">
            <w:pPr>
              <w:autoSpaceDE w:val="0"/>
              <w:autoSpaceDN w:val="0"/>
              <w:adjustRightInd w:val="0"/>
              <w:spacing w:line="276" w:lineRule="auto"/>
              <w:jc w:val="center"/>
              <w:rPr>
                <w:b/>
                <w:bCs/>
                <w:sz w:val="22"/>
                <w:szCs w:val="22"/>
                <w:lang w:val="en-GB"/>
              </w:rPr>
            </w:pPr>
            <w:r w:rsidRPr="00A010A9">
              <w:rPr>
                <w:b/>
                <w:bCs/>
                <w:sz w:val="22"/>
                <w:szCs w:val="22"/>
                <w:lang w:val="en-GB"/>
              </w:rPr>
              <w:t>Speed (km/h)</w:t>
            </w:r>
          </w:p>
        </w:tc>
        <w:tc>
          <w:tcPr>
            <w:tcW w:w="2977" w:type="dxa"/>
            <w:tcBorders>
              <w:top w:val="single" w:sz="4" w:space="0" w:color="auto"/>
              <w:bottom w:val="single" w:sz="4" w:space="0" w:color="auto"/>
            </w:tcBorders>
            <w:tcMar>
              <w:top w:w="100" w:type="nil"/>
              <w:left w:w="20" w:type="nil"/>
              <w:bottom w:w="20" w:type="nil"/>
              <w:right w:w="100" w:type="nil"/>
            </w:tcMar>
          </w:tcPr>
          <w:p w14:paraId="38FE674C" w14:textId="0B3F5129" w:rsidR="00A010A9" w:rsidRPr="00A010A9" w:rsidRDefault="00A010A9" w:rsidP="001C02DC">
            <w:pPr>
              <w:autoSpaceDE w:val="0"/>
              <w:autoSpaceDN w:val="0"/>
              <w:adjustRightInd w:val="0"/>
              <w:spacing w:line="276" w:lineRule="auto"/>
              <w:jc w:val="center"/>
              <w:rPr>
                <w:sz w:val="22"/>
                <w:szCs w:val="22"/>
                <w:lang w:val="en-GB"/>
              </w:rPr>
            </w:pPr>
            <w:r w:rsidRPr="00A010A9">
              <w:rPr>
                <w:b/>
                <w:bCs/>
                <w:sz w:val="22"/>
                <w:szCs w:val="22"/>
                <w:lang w:val="en-GB"/>
              </w:rPr>
              <w:t>Speed (m/s)</w:t>
            </w:r>
          </w:p>
        </w:tc>
        <w:tc>
          <w:tcPr>
            <w:tcW w:w="3686" w:type="dxa"/>
            <w:tcBorders>
              <w:top w:val="single" w:sz="4" w:space="0" w:color="auto"/>
              <w:bottom w:val="single" w:sz="4" w:space="0" w:color="auto"/>
            </w:tcBorders>
            <w:tcMar>
              <w:top w:w="100" w:type="nil"/>
              <w:left w:w="20" w:type="nil"/>
              <w:bottom w:w="20" w:type="nil"/>
              <w:right w:w="100" w:type="nil"/>
            </w:tcMar>
          </w:tcPr>
          <w:p w14:paraId="12CDACA6" w14:textId="7BE3C53B" w:rsidR="00A010A9" w:rsidRPr="00A010A9" w:rsidRDefault="00DB3080" w:rsidP="001C02DC">
            <w:pPr>
              <w:autoSpaceDE w:val="0"/>
              <w:autoSpaceDN w:val="0"/>
              <w:adjustRightInd w:val="0"/>
              <w:spacing w:line="276" w:lineRule="auto"/>
              <w:jc w:val="center"/>
              <w:rPr>
                <w:sz w:val="22"/>
                <w:szCs w:val="22"/>
                <w:lang w:val="en-GB"/>
              </w:rPr>
            </w:pPr>
            <w:r>
              <w:rPr>
                <w:b/>
                <w:sz w:val="22"/>
                <w:szCs w:val="22"/>
              </w:rPr>
              <w:t>Available decision-making time</w:t>
            </w:r>
            <w:r w:rsidRPr="00905CDE">
              <w:rPr>
                <w:b/>
                <w:sz w:val="22"/>
                <w:szCs w:val="22"/>
              </w:rPr>
              <w:t xml:space="preserve"> </w:t>
            </w:r>
            <w:r w:rsidR="00A010A9" w:rsidRPr="00A010A9">
              <w:rPr>
                <w:b/>
                <w:bCs/>
                <w:sz w:val="22"/>
                <w:szCs w:val="22"/>
                <w:lang w:val="en-GB"/>
              </w:rPr>
              <w:t>(sec)</w:t>
            </w:r>
          </w:p>
        </w:tc>
      </w:tr>
      <w:tr w:rsidR="00A010A9" w:rsidRPr="00A010A9" w14:paraId="2C7BF8E5" w14:textId="77777777" w:rsidTr="00DB3080">
        <w:trPr>
          <w:jc w:val="center"/>
        </w:trPr>
        <w:tc>
          <w:tcPr>
            <w:tcW w:w="2835" w:type="dxa"/>
            <w:tcBorders>
              <w:top w:val="single" w:sz="4" w:space="0" w:color="auto"/>
            </w:tcBorders>
            <w:tcMar>
              <w:top w:w="100" w:type="nil"/>
              <w:left w:w="20" w:type="nil"/>
              <w:bottom w:w="20" w:type="nil"/>
              <w:right w:w="100" w:type="nil"/>
            </w:tcMar>
          </w:tcPr>
          <w:p w14:paraId="4F1DAC8E" w14:textId="70B31216"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115</w:t>
            </w:r>
          </w:p>
        </w:tc>
        <w:tc>
          <w:tcPr>
            <w:tcW w:w="2977" w:type="dxa"/>
            <w:tcBorders>
              <w:top w:val="single" w:sz="4" w:space="0" w:color="auto"/>
            </w:tcBorders>
            <w:tcMar>
              <w:top w:w="100" w:type="nil"/>
              <w:left w:w="20" w:type="nil"/>
              <w:bottom w:w="20" w:type="nil"/>
              <w:right w:w="100" w:type="nil"/>
            </w:tcMar>
          </w:tcPr>
          <w:p w14:paraId="40719D20" w14:textId="20C9BA06"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31.94</w:t>
            </w:r>
          </w:p>
        </w:tc>
        <w:tc>
          <w:tcPr>
            <w:tcW w:w="3686" w:type="dxa"/>
            <w:tcBorders>
              <w:top w:val="single" w:sz="4" w:space="0" w:color="auto"/>
            </w:tcBorders>
            <w:tcMar>
              <w:top w:w="100" w:type="nil"/>
              <w:left w:w="20" w:type="nil"/>
              <w:bottom w:w="20" w:type="nil"/>
              <w:right w:w="100" w:type="nil"/>
            </w:tcMar>
          </w:tcPr>
          <w:p w14:paraId="61A5B0C9" w14:textId="75F23E89"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0.553</w:t>
            </w:r>
          </w:p>
        </w:tc>
      </w:tr>
      <w:tr w:rsidR="00A010A9" w:rsidRPr="00A010A9" w14:paraId="20A1AE39" w14:textId="77777777" w:rsidTr="00DB3080">
        <w:trPr>
          <w:jc w:val="center"/>
        </w:trPr>
        <w:tc>
          <w:tcPr>
            <w:tcW w:w="2835" w:type="dxa"/>
            <w:tcMar>
              <w:top w:w="100" w:type="nil"/>
              <w:left w:w="20" w:type="nil"/>
              <w:bottom w:w="20" w:type="nil"/>
              <w:right w:w="100" w:type="nil"/>
            </w:tcMar>
          </w:tcPr>
          <w:p w14:paraId="5345E946"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120</w:t>
            </w:r>
          </w:p>
        </w:tc>
        <w:tc>
          <w:tcPr>
            <w:tcW w:w="2977" w:type="dxa"/>
            <w:tcMar>
              <w:top w:w="100" w:type="nil"/>
              <w:left w:w="20" w:type="nil"/>
              <w:bottom w:w="20" w:type="nil"/>
              <w:right w:w="100" w:type="nil"/>
            </w:tcMar>
          </w:tcPr>
          <w:p w14:paraId="3C131632"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33.33</w:t>
            </w:r>
          </w:p>
        </w:tc>
        <w:tc>
          <w:tcPr>
            <w:tcW w:w="3686" w:type="dxa"/>
            <w:tcMar>
              <w:top w:w="100" w:type="nil"/>
              <w:left w:w="20" w:type="nil"/>
              <w:bottom w:w="20" w:type="nil"/>
              <w:right w:w="100" w:type="nil"/>
            </w:tcMar>
          </w:tcPr>
          <w:p w14:paraId="434747F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0.530</w:t>
            </w:r>
          </w:p>
        </w:tc>
      </w:tr>
      <w:tr w:rsidR="00A010A9" w:rsidRPr="00A010A9" w14:paraId="344E4B5A" w14:textId="77777777" w:rsidTr="00DB3080">
        <w:trPr>
          <w:jc w:val="center"/>
        </w:trPr>
        <w:tc>
          <w:tcPr>
            <w:tcW w:w="2835" w:type="dxa"/>
            <w:tcMar>
              <w:top w:w="100" w:type="nil"/>
              <w:left w:w="20" w:type="nil"/>
              <w:bottom w:w="20" w:type="nil"/>
              <w:right w:w="100" w:type="nil"/>
            </w:tcMar>
          </w:tcPr>
          <w:p w14:paraId="67D71BB3"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125</w:t>
            </w:r>
          </w:p>
        </w:tc>
        <w:tc>
          <w:tcPr>
            <w:tcW w:w="2977" w:type="dxa"/>
            <w:tcMar>
              <w:top w:w="100" w:type="nil"/>
              <w:left w:w="20" w:type="nil"/>
              <w:bottom w:w="20" w:type="nil"/>
              <w:right w:w="100" w:type="nil"/>
            </w:tcMar>
          </w:tcPr>
          <w:p w14:paraId="424E9A96"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34.72</w:t>
            </w:r>
          </w:p>
        </w:tc>
        <w:tc>
          <w:tcPr>
            <w:tcW w:w="3686" w:type="dxa"/>
            <w:tcMar>
              <w:top w:w="100" w:type="nil"/>
              <w:left w:w="20" w:type="nil"/>
              <w:bottom w:w="20" w:type="nil"/>
              <w:right w:w="100" w:type="nil"/>
            </w:tcMar>
          </w:tcPr>
          <w:p w14:paraId="5C8D504C"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0.509</w:t>
            </w:r>
          </w:p>
        </w:tc>
      </w:tr>
      <w:tr w:rsidR="00A010A9" w:rsidRPr="00A010A9" w14:paraId="36B4CB17" w14:textId="77777777" w:rsidTr="00DB3080">
        <w:trPr>
          <w:jc w:val="center"/>
        </w:trPr>
        <w:tc>
          <w:tcPr>
            <w:tcW w:w="2835" w:type="dxa"/>
            <w:tcMar>
              <w:top w:w="100" w:type="nil"/>
              <w:left w:w="20" w:type="nil"/>
              <w:bottom w:w="20" w:type="nil"/>
              <w:right w:w="100" w:type="nil"/>
            </w:tcMar>
          </w:tcPr>
          <w:p w14:paraId="2E96AE3B"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130</w:t>
            </w:r>
          </w:p>
        </w:tc>
        <w:tc>
          <w:tcPr>
            <w:tcW w:w="2977" w:type="dxa"/>
            <w:tcMar>
              <w:top w:w="100" w:type="nil"/>
              <w:left w:w="20" w:type="nil"/>
              <w:bottom w:w="20" w:type="nil"/>
              <w:right w:w="100" w:type="nil"/>
            </w:tcMar>
          </w:tcPr>
          <w:p w14:paraId="65A6D12B"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36.11</w:t>
            </w:r>
          </w:p>
        </w:tc>
        <w:tc>
          <w:tcPr>
            <w:tcW w:w="3686" w:type="dxa"/>
            <w:tcMar>
              <w:top w:w="100" w:type="nil"/>
              <w:left w:w="20" w:type="nil"/>
              <w:bottom w:w="20" w:type="nil"/>
              <w:right w:w="100" w:type="nil"/>
            </w:tcMar>
          </w:tcPr>
          <w:p w14:paraId="4BB34041"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0.490</w:t>
            </w:r>
          </w:p>
        </w:tc>
      </w:tr>
      <w:tr w:rsidR="00A010A9" w:rsidRPr="00A010A9" w14:paraId="0BEF7BD6" w14:textId="77777777" w:rsidTr="00DB3080">
        <w:trPr>
          <w:jc w:val="center"/>
        </w:trPr>
        <w:tc>
          <w:tcPr>
            <w:tcW w:w="2835" w:type="dxa"/>
            <w:tcMar>
              <w:top w:w="100" w:type="nil"/>
              <w:left w:w="20" w:type="nil"/>
              <w:bottom w:w="20" w:type="nil"/>
              <w:right w:w="100" w:type="nil"/>
            </w:tcMar>
          </w:tcPr>
          <w:p w14:paraId="3D0C1AF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135</w:t>
            </w:r>
          </w:p>
        </w:tc>
        <w:tc>
          <w:tcPr>
            <w:tcW w:w="2977" w:type="dxa"/>
            <w:tcMar>
              <w:top w:w="100" w:type="nil"/>
              <w:left w:w="20" w:type="nil"/>
              <w:bottom w:w="20" w:type="nil"/>
              <w:right w:w="100" w:type="nil"/>
            </w:tcMar>
          </w:tcPr>
          <w:p w14:paraId="14745F6A"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37.50</w:t>
            </w:r>
          </w:p>
        </w:tc>
        <w:tc>
          <w:tcPr>
            <w:tcW w:w="3686" w:type="dxa"/>
            <w:tcMar>
              <w:top w:w="100" w:type="nil"/>
              <w:left w:w="20" w:type="nil"/>
              <w:bottom w:w="20" w:type="nil"/>
              <w:right w:w="100" w:type="nil"/>
            </w:tcMar>
          </w:tcPr>
          <w:p w14:paraId="4F7D1084"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0.471</w:t>
            </w:r>
          </w:p>
        </w:tc>
      </w:tr>
      <w:tr w:rsidR="00A010A9" w:rsidRPr="00A010A9" w14:paraId="7860D14A" w14:textId="77777777" w:rsidTr="00DB3080">
        <w:trPr>
          <w:jc w:val="center"/>
        </w:trPr>
        <w:tc>
          <w:tcPr>
            <w:tcW w:w="2835" w:type="dxa"/>
            <w:tcMar>
              <w:top w:w="100" w:type="nil"/>
              <w:left w:w="20" w:type="nil"/>
              <w:bottom w:w="20" w:type="nil"/>
              <w:right w:w="100" w:type="nil"/>
            </w:tcMar>
          </w:tcPr>
          <w:p w14:paraId="1228319D"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140</w:t>
            </w:r>
          </w:p>
        </w:tc>
        <w:tc>
          <w:tcPr>
            <w:tcW w:w="2977" w:type="dxa"/>
            <w:tcMar>
              <w:top w:w="100" w:type="nil"/>
              <w:left w:w="20" w:type="nil"/>
              <w:bottom w:w="20" w:type="nil"/>
              <w:right w:w="100" w:type="nil"/>
            </w:tcMar>
          </w:tcPr>
          <w:p w14:paraId="2B0407D0"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38.89</w:t>
            </w:r>
          </w:p>
        </w:tc>
        <w:tc>
          <w:tcPr>
            <w:tcW w:w="3686" w:type="dxa"/>
            <w:tcMar>
              <w:top w:w="100" w:type="nil"/>
              <w:left w:w="20" w:type="nil"/>
              <w:bottom w:w="20" w:type="nil"/>
              <w:right w:w="100" w:type="nil"/>
            </w:tcMar>
          </w:tcPr>
          <w:p w14:paraId="54AC7DB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0.455</w:t>
            </w:r>
          </w:p>
        </w:tc>
      </w:tr>
      <w:tr w:rsidR="00A010A9" w:rsidRPr="00A010A9" w14:paraId="0854EBD9" w14:textId="77777777" w:rsidTr="00DB3080">
        <w:trPr>
          <w:jc w:val="center"/>
        </w:trPr>
        <w:tc>
          <w:tcPr>
            <w:tcW w:w="2835" w:type="dxa"/>
            <w:tcMar>
              <w:top w:w="100" w:type="nil"/>
              <w:left w:w="20" w:type="nil"/>
              <w:bottom w:w="20" w:type="nil"/>
              <w:right w:w="100" w:type="nil"/>
            </w:tcMar>
          </w:tcPr>
          <w:p w14:paraId="7207831F"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145</w:t>
            </w:r>
          </w:p>
        </w:tc>
        <w:tc>
          <w:tcPr>
            <w:tcW w:w="2977" w:type="dxa"/>
            <w:tcMar>
              <w:top w:w="100" w:type="nil"/>
              <w:left w:w="20" w:type="nil"/>
              <w:bottom w:w="20" w:type="nil"/>
              <w:right w:w="100" w:type="nil"/>
            </w:tcMar>
          </w:tcPr>
          <w:p w14:paraId="253E28E9"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40.28</w:t>
            </w:r>
          </w:p>
        </w:tc>
        <w:tc>
          <w:tcPr>
            <w:tcW w:w="3686" w:type="dxa"/>
            <w:tcMar>
              <w:top w:w="100" w:type="nil"/>
              <w:left w:w="20" w:type="nil"/>
              <w:bottom w:w="20" w:type="nil"/>
              <w:right w:w="100" w:type="nil"/>
            </w:tcMar>
          </w:tcPr>
          <w:p w14:paraId="5CB434A8"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0.439</w:t>
            </w:r>
          </w:p>
        </w:tc>
      </w:tr>
      <w:tr w:rsidR="00A010A9" w:rsidRPr="00A010A9" w14:paraId="60388F3C" w14:textId="77777777" w:rsidTr="00DB3080">
        <w:trPr>
          <w:jc w:val="center"/>
        </w:trPr>
        <w:tc>
          <w:tcPr>
            <w:tcW w:w="2835" w:type="dxa"/>
            <w:tcMar>
              <w:top w:w="100" w:type="nil"/>
              <w:left w:w="20" w:type="nil"/>
              <w:bottom w:w="20" w:type="nil"/>
              <w:right w:w="100" w:type="nil"/>
            </w:tcMar>
          </w:tcPr>
          <w:p w14:paraId="42DBF98B"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150</w:t>
            </w:r>
          </w:p>
        </w:tc>
        <w:tc>
          <w:tcPr>
            <w:tcW w:w="2977" w:type="dxa"/>
            <w:tcMar>
              <w:top w:w="100" w:type="nil"/>
              <w:left w:w="20" w:type="nil"/>
              <w:bottom w:w="20" w:type="nil"/>
              <w:right w:w="100" w:type="nil"/>
            </w:tcMar>
          </w:tcPr>
          <w:p w14:paraId="0C011C98"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41.67</w:t>
            </w:r>
          </w:p>
        </w:tc>
        <w:tc>
          <w:tcPr>
            <w:tcW w:w="3686" w:type="dxa"/>
            <w:tcMar>
              <w:top w:w="100" w:type="nil"/>
              <w:left w:w="20" w:type="nil"/>
              <w:bottom w:w="20" w:type="nil"/>
              <w:right w:w="100" w:type="nil"/>
            </w:tcMar>
          </w:tcPr>
          <w:p w14:paraId="21B2B78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0.424</w:t>
            </w:r>
          </w:p>
        </w:tc>
      </w:tr>
      <w:tr w:rsidR="00A010A9" w:rsidRPr="00A010A9" w14:paraId="2BB33C46" w14:textId="77777777" w:rsidTr="00DB3080">
        <w:trPr>
          <w:jc w:val="center"/>
        </w:trPr>
        <w:tc>
          <w:tcPr>
            <w:tcW w:w="2835" w:type="dxa"/>
            <w:tcMar>
              <w:top w:w="100" w:type="nil"/>
              <w:left w:w="20" w:type="nil"/>
              <w:bottom w:w="20" w:type="nil"/>
              <w:right w:w="100" w:type="nil"/>
            </w:tcMar>
          </w:tcPr>
          <w:p w14:paraId="33AE0AB3"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155</w:t>
            </w:r>
          </w:p>
        </w:tc>
        <w:tc>
          <w:tcPr>
            <w:tcW w:w="2977" w:type="dxa"/>
            <w:tcMar>
              <w:top w:w="100" w:type="nil"/>
              <w:left w:w="20" w:type="nil"/>
              <w:bottom w:w="20" w:type="nil"/>
              <w:right w:w="100" w:type="nil"/>
            </w:tcMar>
          </w:tcPr>
          <w:p w14:paraId="36DD4E1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43.06</w:t>
            </w:r>
          </w:p>
        </w:tc>
        <w:tc>
          <w:tcPr>
            <w:tcW w:w="3686" w:type="dxa"/>
            <w:tcMar>
              <w:top w:w="100" w:type="nil"/>
              <w:left w:w="20" w:type="nil"/>
              <w:bottom w:w="20" w:type="nil"/>
              <w:right w:w="100" w:type="nil"/>
            </w:tcMar>
          </w:tcPr>
          <w:p w14:paraId="630AAD9D"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0.411</w:t>
            </w:r>
          </w:p>
        </w:tc>
      </w:tr>
      <w:tr w:rsidR="00A010A9" w:rsidRPr="00A010A9" w14:paraId="33D16663" w14:textId="77777777" w:rsidTr="00DB3080">
        <w:trPr>
          <w:jc w:val="center"/>
        </w:trPr>
        <w:tc>
          <w:tcPr>
            <w:tcW w:w="2835" w:type="dxa"/>
            <w:tcBorders>
              <w:bottom w:val="single" w:sz="4" w:space="0" w:color="auto"/>
            </w:tcBorders>
            <w:tcMar>
              <w:top w:w="100" w:type="nil"/>
              <w:left w:w="20" w:type="nil"/>
              <w:bottom w:w="20" w:type="nil"/>
              <w:right w:w="100" w:type="nil"/>
            </w:tcMar>
          </w:tcPr>
          <w:p w14:paraId="4E349A40"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160</w:t>
            </w:r>
          </w:p>
        </w:tc>
        <w:tc>
          <w:tcPr>
            <w:tcW w:w="2977" w:type="dxa"/>
            <w:tcBorders>
              <w:bottom w:val="single" w:sz="4" w:space="0" w:color="auto"/>
            </w:tcBorders>
            <w:tcMar>
              <w:top w:w="100" w:type="nil"/>
              <w:left w:w="20" w:type="nil"/>
              <w:bottom w:w="20" w:type="nil"/>
              <w:right w:w="100" w:type="nil"/>
            </w:tcMar>
          </w:tcPr>
          <w:p w14:paraId="530E6376"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44.44</w:t>
            </w:r>
          </w:p>
        </w:tc>
        <w:tc>
          <w:tcPr>
            <w:tcW w:w="3686" w:type="dxa"/>
            <w:tcBorders>
              <w:bottom w:val="single" w:sz="4" w:space="0" w:color="auto"/>
            </w:tcBorders>
            <w:tcMar>
              <w:top w:w="100" w:type="nil"/>
              <w:left w:w="20" w:type="nil"/>
              <w:bottom w:w="20" w:type="nil"/>
              <w:right w:w="100" w:type="nil"/>
            </w:tcMar>
          </w:tcPr>
          <w:p w14:paraId="6A0A9A61"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0.398</w:t>
            </w:r>
          </w:p>
        </w:tc>
      </w:tr>
      <w:tr w:rsidR="00A010A9" w:rsidRPr="00A010A9" w14:paraId="56A9EE1E" w14:textId="77777777" w:rsidTr="00A010A9">
        <w:trPr>
          <w:jc w:val="center"/>
        </w:trPr>
        <w:tc>
          <w:tcPr>
            <w:tcW w:w="9498" w:type="dxa"/>
            <w:gridSpan w:val="3"/>
            <w:tcBorders>
              <w:top w:val="single" w:sz="4" w:space="0" w:color="auto"/>
              <w:bottom w:val="single" w:sz="4" w:space="0" w:color="auto"/>
            </w:tcBorders>
            <w:tcMar>
              <w:top w:w="100" w:type="nil"/>
              <w:left w:w="20" w:type="nil"/>
              <w:bottom w:w="20" w:type="nil"/>
              <w:right w:w="100" w:type="nil"/>
            </w:tcMar>
          </w:tcPr>
          <w:p w14:paraId="5335EBF5" w14:textId="5485D8F9" w:rsidR="00A010A9" w:rsidRPr="00A010A9" w:rsidRDefault="00A010A9" w:rsidP="001C02DC">
            <w:pPr>
              <w:autoSpaceDE w:val="0"/>
              <w:autoSpaceDN w:val="0"/>
              <w:adjustRightInd w:val="0"/>
              <w:spacing w:line="276" w:lineRule="auto"/>
              <w:jc w:val="center"/>
              <w:rPr>
                <w:b/>
                <w:bCs/>
                <w:i/>
                <w:iCs/>
                <w:sz w:val="26"/>
                <w:szCs w:val="26"/>
                <w:lang w:val="en-GB"/>
              </w:rPr>
            </w:pPr>
            <w:r w:rsidRPr="00A010A9">
              <w:rPr>
                <w:b/>
                <w:bCs/>
                <w:i/>
                <w:iCs/>
                <w:sz w:val="26"/>
                <w:szCs w:val="26"/>
                <w:lang w:val="en-GB"/>
              </w:rPr>
              <w:t>Spin Bowlers</w:t>
            </w:r>
          </w:p>
        </w:tc>
      </w:tr>
      <w:tr w:rsidR="00A010A9" w:rsidRPr="00A010A9" w14:paraId="13219667" w14:textId="77777777" w:rsidTr="00DB3080">
        <w:trPr>
          <w:jc w:val="center"/>
        </w:trPr>
        <w:tc>
          <w:tcPr>
            <w:tcW w:w="2835" w:type="dxa"/>
            <w:tcBorders>
              <w:top w:val="single" w:sz="4" w:space="0" w:color="auto"/>
              <w:bottom w:val="single" w:sz="4" w:space="0" w:color="auto"/>
            </w:tcBorders>
            <w:tcMar>
              <w:top w:w="100" w:type="nil"/>
              <w:left w:w="20" w:type="nil"/>
              <w:bottom w:w="20" w:type="nil"/>
              <w:right w:w="100" w:type="nil"/>
            </w:tcMar>
          </w:tcPr>
          <w:p w14:paraId="32338B5F" w14:textId="1FE63457" w:rsidR="00A010A9" w:rsidRPr="00A010A9" w:rsidRDefault="00A010A9" w:rsidP="001C02DC">
            <w:pPr>
              <w:autoSpaceDE w:val="0"/>
              <w:autoSpaceDN w:val="0"/>
              <w:adjustRightInd w:val="0"/>
              <w:spacing w:line="276" w:lineRule="auto"/>
              <w:jc w:val="center"/>
              <w:rPr>
                <w:lang w:val="en-GB"/>
              </w:rPr>
            </w:pPr>
            <w:r w:rsidRPr="00A010A9">
              <w:rPr>
                <w:b/>
                <w:bCs/>
                <w:sz w:val="22"/>
                <w:szCs w:val="22"/>
                <w:lang w:val="en-GB"/>
              </w:rPr>
              <w:t>Speed (km/h)</w:t>
            </w:r>
          </w:p>
        </w:tc>
        <w:tc>
          <w:tcPr>
            <w:tcW w:w="2977" w:type="dxa"/>
            <w:tcBorders>
              <w:top w:val="single" w:sz="4" w:space="0" w:color="auto"/>
              <w:bottom w:val="single" w:sz="4" w:space="0" w:color="auto"/>
            </w:tcBorders>
            <w:tcMar>
              <w:top w:w="100" w:type="nil"/>
              <w:left w:w="20" w:type="nil"/>
              <w:bottom w:w="20" w:type="nil"/>
              <w:right w:w="100" w:type="nil"/>
            </w:tcMar>
          </w:tcPr>
          <w:p w14:paraId="7E767CC5" w14:textId="5D72B5AF" w:rsidR="00A010A9" w:rsidRPr="00A010A9" w:rsidRDefault="00A010A9" w:rsidP="001C02DC">
            <w:pPr>
              <w:autoSpaceDE w:val="0"/>
              <w:autoSpaceDN w:val="0"/>
              <w:adjustRightInd w:val="0"/>
              <w:spacing w:line="276" w:lineRule="auto"/>
              <w:jc w:val="center"/>
              <w:rPr>
                <w:lang w:val="en-GB"/>
              </w:rPr>
            </w:pPr>
            <w:r w:rsidRPr="00A010A9">
              <w:rPr>
                <w:b/>
                <w:bCs/>
                <w:sz w:val="22"/>
                <w:szCs w:val="22"/>
                <w:lang w:val="en-GB"/>
              </w:rPr>
              <w:t>Speed (m/s)</w:t>
            </w:r>
          </w:p>
        </w:tc>
        <w:tc>
          <w:tcPr>
            <w:tcW w:w="3686" w:type="dxa"/>
            <w:tcBorders>
              <w:top w:val="single" w:sz="4" w:space="0" w:color="auto"/>
              <w:bottom w:val="single" w:sz="4" w:space="0" w:color="auto"/>
            </w:tcBorders>
            <w:tcMar>
              <w:top w:w="100" w:type="nil"/>
              <w:left w:w="20" w:type="nil"/>
              <w:bottom w:w="20" w:type="nil"/>
              <w:right w:w="100" w:type="nil"/>
            </w:tcMar>
          </w:tcPr>
          <w:p w14:paraId="229D99CA" w14:textId="43F22036" w:rsidR="00A010A9" w:rsidRPr="00A010A9" w:rsidRDefault="00DB3080" w:rsidP="001C02DC">
            <w:pPr>
              <w:autoSpaceDE w:val="0"/>
              <w:autoSpaceDN w:val="0"/>
              <w:adjustRightInd w:val="0"/>
              <w:spacing w:line="276" w:lineRule="auto"/>
              <w:jc w:val="center"/>
              <w:rPr>
                <w:lang w:val="en-GB"/>
              </w:rPr>
            </w:pPr>
            <w:r>
              <w:rPr>
                <w:b/>
                <w:sz w:val="22"/>
                <w:szCs w:val="22"/>
              </w:rPr>
              <w:t>Available decision-making time</w:t>
            </w:r>
            <w:r w:rsidRPr="00905CDE">
              <w:rPr>
                <w:b/>
                <w:sz w:val="22"/>
                <w:szCs w:val="22"/>
              </w:rPr>
              <w:t xml:space="preserve"> </w:t>
            </w:r>
            <w:r w:rsidR="00A010A9" w:rsidRPr="00A010A9">
              <w:rPr>
                <w:b/>
                <w:bCs/>
                <w:sz w:val="22"/>
                <w:szCs w:val="22"/>
                <w:lang w:val="en-GB"/>
              </w:rPr>
              <w:t>(sec)</w:t>
            </w:r>
          </w:p>
        </w:tc>
      </w:tr>
      <w:tr w:rsidR="00A010A9" w:rsidRPr="00A010A9" w14:paraId="4FF34048" w14:textId="77777777" w:rsidTr="00DB3080">
        <w:trPr>
          <w:jc w:val="center"/>
        </w:trPr>
        <w:tc>
          <w:tcPr>
            <w:tcW w:w="2835" w:type="dxa"/>
            <w:tcBorders>
              <w:top w:val="single" w:sz="4" w:space="0" w:color="auto"/>
            </w:tcBorders>
            <w:tcMar>
              <w:top w:w="100" w:type="nil"/>
              <w:left w:w="20" w:type="nil"/>
              <w:bottom w:w="20" w:type="nil"/>
              <w:right w:w="100" w:type="nil"/>
            </w:tcMar>
          </w:tcPr>
          <w:p w14:paraId="7075AA51"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75</w:t>
            </w:r>
          </w:p>
        </w:tc>
        <w:tc>
          <w:tcPr>
            <w:tcW w:w="2977" w:type="dxa"/>
            <w:tcBorders>
              <w:top w:val="single" w:sz="4" w:space="0" w:color="auto"/>
            </w:tcBorders>
            <w:tcMar>
              <w:top w:w="100" w:type="nil"/>
              <w:left w:w="20" w:type="nil"/>
              <w:bottom w:w="20" w:type="nil"/>
              <w:right w:w="100" w:type="nil"/>
            </w:tcMar>
          </w:tcPr>
          <w:p w14:paraId="6D13E3D4"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20.83</w:t>
            </w:r>
          </w:p>
        </w:tc>
        <w:tc>
          <w:tcPr>
            <w:tcW w:w="3686" w:type="dxa"/>
            <w:tcBorders>
              <w:top w:val="single" w:sz="4" w:space="0" w:color="auto"/>
            </w:tcBorders>
            <w:tcMar>
              <w:top w:w="100" w:type="nil"/>
              <w:left w:w="20" w:type="nil"/>
              <w:bottom w:w="20" w:type="nil"/>
              <w:right w:w="100" w:type="nil"/>
            </w:tcMar>
          </w:tcPr>
          <w:p w14:paraId="2F183D45"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0.849</w:t>
            </w:r>
          </w:p>
        </w:tc>
      </w:tr>
      <w:tr w:rsidR="00A010A9" w:rsidRPr="00A010A9" w14:paraId="62BF2EC8" w14:textId="77777777" w:rsidTr="00DB3080">
        <w:trPr>
          <w:jc w:val="center"/>
        </w:trPr>
        <w:tc>
          <w:tcPr>
            <w:tcW w:w="2835" w:type="dxa"/>
            <w:tcMar>
              <w:top w:w="100" w:type="nil"/>
              <w:left w:w="20" w:type="nil"/>
              <w:bottom w:w="20" w:type="nil"/>
              <w:right w:w="100" w:type="nil"/>
            </w:tcMar>
          </w:tcPr>
          <w:p w14:paraId="0F4CF56D"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80</w:t>
            </w:r>
          </w:p>
        </w:tc>
        <w:tc>
          <w:tcPr>
            <w:tcW w:w="2977" w:type="dxa"/>
            <w:tcMar>
              <w:top w:w="100" w:type="nil"/>
              <w:left w:w="20" w:type="nil"/>
              <w:bottom w:w="20" w:type="nil"/>
              <w:right w:w="100" w:type="nil"/>
            </w:tcMar>
          </w:tcPr>
          <w:p w14:paraId="167017CA"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22.22</w:t>
            </w:r>
          </w:p>
        </w:tc>
        <w:tc>
          <w:tcPr>
            <w:tcW w:w="3686" w:type="dxa"/>
            <w:tcMar>
              <w:top w:w="100" w:type="nil"/>
              <w:left w:w="20" w:type="nil"/>
              <w:bottom w:w="20" w:type="nil"/>
              <w:right w:w="100" w:type="nil"/>
            </w:tcMar>
          </w:tcPr>
          <w:p w14:paraId="654D54E8"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0.796</w:t>
            </w:r>
          </w:p>
        </w:tc>
      </w:tr>
      <w:tr w:rsidR="00A010A9" w:rsidRPr="00A010A9" w14:paraId="00F17AE6" w14:textId="77777777" w:rsidTr="00DB3080">
        <w:trPr>
          <w:jc w:val="center"/>
        </w:trPr>
        <w:tc>
          <w:tcPr>
            <w:tcW w:w="2835" w:type="dxa"/>
            <w:tcMar>
              <w:top w:w="100" w:type="nil"/>
              <w:left w:w="20" w:type="nil"/>
              <w:bottom w:w="20" w:type="nil"/>
              <w:right w:w="100" w:type="nil"/>
            </w:tcMar>
          </w:tcPr>
          <w:p w14:paraId="56B421BC"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85</w:t>
            </w:r>
          </w:p>
        </w:tc>
        <w:tc>
          <w:tcPr>
            <w:tcW w:w="2977" w:type="dxa"/>
            <w:tcMar>
              <w:top w:w="100" w:type="nil"/>
              <w:left w:w="20" w:type="nil"/>
              <w:bottom w:w="20" w:type="nil"/>
              <w:right w:w="100" w:type="nil"/>
            </w:tcMar>
          </w:tcPr>
          <w:p w14:paraId="577F1079"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23.61</w:t>
            </w:r>
          </w:p>
        </w:tc>
        <w:tc>
          <w:tcPr>
            <w:tcW w:w="3686" w:type="dxa"/>
            <w:tcMar>
              <w:top w:w="100" w:type="nil"/>
              <w:left w:w="20" w:type="nil"/>
              <w:bottom w:w="20" w:type="nil"/>
              <w:right w:w="100" w:type="nil"/>
            </w:tcMar>
          </w:tcPr>
          <w:p w14:paraId="40A7D05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0.749</w:t>
            </w:r>
          </w:p>
        </w:tc>
      </w:tr>
      <w:tr w:rsidR="00A010A9" w:rsidRPr="00A010A9" w14:paraId="7ECED8DB" w14:textId="77777777" w:rsidTr="00DB3080">
        <w:trPr>
          <w:jc w:val="center"/>
        </w:trPr>
        <w:tc>
          <w:tcPr>
            <w:tcW w:w="2835" w:type="dxa"/>
            <w:tcMar>
              <w:top w:w="100" w:type="nil"/>
              <w:left w:w="20" w:type="nil"/>
              <w:bottom w:w="20" w:type="nil"/>
              <w:right w:w="100" w:type="nil"/>
            </w:tcMar>
          </w:tcPr>
          <w:p w14:paraId="02FEB2F5"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90</w:t>
            </w:r>
          </w:p>
        </w:tc>
        <w:tc>
          <w:tcPr>
            <w:tcW w:w="2977" w:type="dxa"/>
            <w:tcMar>
              <w:top w:w="100" w:type="nil"/>
              <w:left w:w="20" w:type="nil"/>
              <w:bottom w:w="20" w:type="nil"/>
              <w:right w:w="100" w:type="nil"/>
            </w:tcMar>
          </w:tcPr>
          <w:p w14:paraId="00242139"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25.00</w:t>
            </w:r>
          </w:p>
        </w:tc>
        <w:tc>
          <w:tcPr>
            <w:tcW w:w="3686" w:type="dxa"/>
            <w:tcMar>
              <w:top w:w="100" w:type="nil"/>
              <w:left w:w="20" w:type="nil"/>
              <w:bottom w:w="20" w:type="nil"/>
              <w:right w:w="100" w:type="nil"/>
            </w:tcMar>
          </w:tcPr>
          <w:p w14:paraId="051B2E60"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0.707</w:t>
            </w:r>
          </w:p>
        </w:tc>
      </w:tr>
      <w:tr w:rsidR="00A010A9" w:rsidRPr="00A010A9" w14:paraId="0CCE4EB4" w14:textId="77777777" w:rsidTr="00DB3080">
        <w:trPr>
          <w:jc w:val="center"/>
        </w:trPr>
        <w:tc>
          <w:tcPr>
            <w:tcW w:w="2835" w:type="dxa"/>
            <w:tcMar>
              <w:top w:w="100" w:type="nil"/>
              <w:left w:w="20" w:type="nil"/>
              <w:bottom w:w="20" w:type="nil"/>
              <w:right w:w="100" w:type="nil"/>
            </w:tcMar>
          </w:tcPr>
          <w:p w14:paraId="33F75F92"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95</w:t>
            </w:r>
          </w:p>
        </w:tc>
        <w:tc>
          <w:tcPr>
            <w:tcW w:w="2977" w:type="dxa"/>
            <w:tcMar>
              <w:top w:w="100" w:type="nil"/>
              <w:left w:w="20" w:type="nil"/>
              <w:bottom w:w="20" w:type="nil"/>
              <w:right w:w="100" w:type="nil"/>
            </w:tcMar>
          </w:tcPr>
          <w:p w14:paraId="341A321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26.39</w:t>
            </w:r>
          </w:p>
        </w:tc>
        <w:tc>
          <w:tcPr>
            <w:tcW w:w="3686" w:type="dxa"/>
            <w:tcMar>
              <w:top w:w="100" w:type="nil"/>
              <w:left w:w="20" w:type="nil"/>
              <w:bottom w:w="20" w:type="nil"/>
              <w:right w:w="100" w:type="nil"/>
            </w:tcMar>
          </w:tcPr>
          <w:p w14:paraId="6C0166B6"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0.670</w:t>
            </w:r>
          </w:p>
        </w:tc>
      </w:tr>
      <w:tr w:rsidR="00A010A9" w:rsidRPr="00A010A9" w14:paraId="2A1582CF" w14:textId="77777777" w:rsidTr="00DB3080">
        <w:trPr>
          <w:jc w:val="center"/>
        </w:trPr>
        <w:tc>
          <w:tcPr>
            <w:tcW w:w="2835" w:type="dxa"/>
            <w:tcMar>
              <w:top w:w="100" w:type="nil"/>
              <w:left w:w="20" w:type="nil"/>
              <w:bottom w:w="20" w:type="nil"/>
              <w:right w:w="100" w:type="nil"/>
            </w:tcMar>
          </w:tcPr>
          <w:p w14:paraId="6CA24574"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100</w:t>
            </w:r>
          </w:p>
        </w:tc>
        <w:tc>
          <w:tcPr>
            <w:tcW w:w="2977" w:type="dxa"/>
            <w:tcMar>
              <w:top w:w="100" w:type="nil"/>
              <w:left w:w="20" w:type="nil"/>
              <w:bottom w:w="20" w:type="nil"/>
              <w:right w:w="100" w:type="nil"/>
            </w:tcMar>
          </w:tcPr>
          <w:p w14:paraId="284F71FF"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27.78</w:t>
            </w:r>
          </w:p>
        </w:tc>
        <w:tc>
          <w:tcPr>
            <w:tcW w:w="3686" w:type="dxa"/>
            <w:tcMar>
              <w:top w:w="100" w:type="nil"/>
              <w:left w:w="20" w:type="nil"/>
              <w:bottom w:w="20" w:type="nil"/>
              <w:right w:w="100" w:type="nil"/>
            </w:tcMar>
          </w:tcPr>
          <w:p w14:paraId="0AD50B0C"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0.636</w:t>
            </w:r>
          </w:p>
        </w:tc>
      </w:tr>
      <w:tr w:rsidR="00A010A9" w:rsidRPr="00A010A9" w14:paraId="2507632A" w14:textId="77777777" w:rsidTr="00DB3080">
        <w:trPr>
          <w:jc w:val="center"/>
        </w:trPr>
        <w:tc>
          <w:tcPr>
            <w:tcW w:w="2835" w:type="dxa"/>
            <w:tcMar>
              <w:top w:w="100" w:type="nil"/>
              <w:left w:w="20" w:type="nil"/>
              <w:bottom w:w="20" w:type="nil"/>
              <w:right w:w="100" w:type="nil"/>
            </w:tcMar>
          </w:tcPr>
          <w:p w14:paraId="63970D1A"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105</w:t>
            </w:r>
          </w:p>
        </w:tc>
        <w:tc>
          <w:tcPr>
            <w:tcW w:w="2977" w:type="dxa"/>
            <w:tcMar>
              <w:top w:w="100" w:type="nil"/>
              <w:left w:w="20" w:type="nil"/>
              <w:bottom w:w="20" w:type="nil"/>
              <w:right w:w="100" w:type="nil"/>
            </w:tcMar>
          </w:tcPr>
          <w:p w14:paraId="34DE8087"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29.17</w:t>
            </w:r>
          </w:p>
        </w:tc>
        <w:tc>
          <w:tcPr>
            <w:tcW w:w="3686" w:type="dxa"/>
            <w:tcMar>
              <w:top w:w="100" w:type="nil"/>
              <w:left w:w="20" w:type="nil"/>
              <w:bottom w:w="20" w:type="nil"/>
              <w:right w:w="100" w:type="nil"/>
            </w:tcMar>
          </w:tcPr>
          <w:p w14:paraId="56F58BF7"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0.606</w:t>
            </w:r>
          </w:p>
        </w:tc>
      </w:tr>
      <w:tr w:rsidR="00A010A9" w:rsidRPr="00A010A9" w14:paraId="6D8ADFEF" w14:textId="77777777" w:rsidTr="00DB3080">
        <w:trPr>
          <w:jc w:val="center"/>
        </w:trPr>
        <w:tc>
          <w:tcPr>
            <w:tcW w:w="2835" w:type="dxa"/>
            <w:tcBorders>
              <w:bottom w:val="single" w:sz="4" w:space="0" w:color="auto"/>
            </w:tcBorders>
            <w:tcMar>
              <w:top w:w="100" w:type="nil"/>
              <w:left w:w="20" w:type="nil"/>
              <w:bottom w:w="20" w:type="nil"/>
              <w:right w:w="100" w:type="nil"/>
            </w:tcMar>
          </w:tcPr>
          <w:p w14:paraId="2B166BE3"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110</w:t>
            </w:r>
          </w:p>
        </w:tc>
        <w:tc>
          <w:tcPr>
            <w:tcW w:w="2977" w:type="dxa"/>
            <w:tcBorders>
              <w:bottom w:val="single" w:sz="4" w:space="0" w:color="auto"/>
            </w:tcBorders>
            <w:tcMar>
              <w:top w:w="100" w:type="nil"/>
              <w:left w:w="20" w:type="nil"/>
              <w:bottom w:w="20" w:type="nil"/>
              <w:right w:w="100" w:type="nil"/>
            </w:tcMar>
          </w:tcPr>
          <w:p w14:paraId="1635AC4C"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30.56</w:t>
            </w:r>
          </w:p>
        </w:tc>
        <w:tc>
          <w:tcPr>
            <w:tcW w:w="3686" w:type="dxa"/>
            <w:tcBorders>
              <w:bottom w:val="single" w:sz="4" w:space="0" w:color="auto"/>
            </w:tcBorders>
            <w:tcMar>
              <w:top w:w="100" w:type="nil"/>
              <w:left w:w="20" w:type="nil"/>
              <w:bottom w:w="20" w:type="nil"/>
              <w:right w:w="100" w:type="nil"/>
            </w:tcMar>
          </w:tcPr>
          <w:p w14:paraId="241FA85E" w14:textId="77777777" w:rsidR="00A010A9" w:rsidRPr="00A010A9" w:rsidRDefault="00A010A9" w:rsidP="001C02DC">
            <w:pPr>
              <w:autoSpaceDE w:val="0"/>
              <w:autoSpaceDN w:val="0"/>
              <w:adjustRightInd w:val="0"/>
              <w:spacing w:line="276" w:lineRule="auto"/>
              <w:jc w:val="center"/>
              <w:rPr>
                <w:sz w:val="22"/>
                <w:szCs w:val="22"/>
                <w:lang w:val="en-GB"/>
              </w:rPr>
            </w:pPr>
            <w:r w:rsidRPr="00A010A9">
              <w:rPr>
                <w:sz w:val="22"/>
                <w:szCs w:val="22"/>
                <w:lang w:val="en-GB"/>
              </w:rPr>
              <w:t>0.579</w:t>
            </w:r>
          </w:p>
        </w:tc>
      </w:tr>
    </w:tbl>
    <w:p w14:paraId="6AF1A2CD" w14:textId="60A38160" w:rsidR="00127860" w:rsidRPr="008177CA" w:rsidRDefault="00A010A9" w:rsidP="008177CA">
      <w:pPr>
        <w:spacing w:line="480" w:lineRule="auto"/>
        <w:rPr>
          <w:sz w:val="20"/>
          <w:szCs w:val="20"/>
        </w:rPr>
      </w:pPr>
      <w:r w:rsidRPr="00E51D29">
        <w:rPr>
          <w:sz w:val="20"/>
          <w:szCs w:val="20"/>
        </w:rPr>
        <w:t xml:space="preserve">km/h = </w:t>
      </w:r>
      <w:proofErr w:type="spellStart"/>
      <w:r w:rsidRPr="00E51D29">
        <w:rPr>
          <w:sz w:val="20"/>
          <w:szCs w:val="20"/>
        </w:rPr>
        <w:t>kilometers</w:t>
      </w:r>
      <w:proofErr w:type="spellEnd"/>
      <w:r w:rsidRPr="00E51D29">
        <w:rPr>
          <w:sz w:val="20"/>
          <w:szCs w:val="20"/>
        </w:rPr>
        <w:t xml:space="preserve"> per hour; m/s = meters per second; sec = seconds</w:t>
      </w:r>
    </w:p>
    <w:p w14:paraId="01F5154B" w14:textId="77777777" w:rsidR="00E276DD" w:rsidRDefault="00E276DD" w:rsidP="008177CA">
      <w:pPr>
        <w:spacing w:line="480" w:lineRule="auto"/>
        <w:jc w:val="both"/>
        <w:rPr>
          <w:color w:val="000000" w:themeColor="text1"/>
        </w:rPr>
      </w:pPr>
    </w:p>
    <w:p w14:paraId="1F99AC6D" w14:textId="6B38ED50" w:rsidR="008177CA" w:rsidRPr="008177CA" w:rsidRDefault="002A37A2" w:rsidP="008177CA">
      <w:pPr>
        <w:spacing w:line="480" w:lineRule="auto"/>
        <w:jc w:val="both"/>
        <w:rPr>
          <w:color w:val="000000" w:themeColor="text1"/>
        </w:rPr>
      </w:pPr>
      <w:r>
        <w:rPr>
          <w:color w:val="000000" w:themeColor="text1"/>
        </w:rPr>
        <w:t xml:space="preserve">According to </w:t>
      </w:r>
      <w:r w:rsidR="00080A02">
        <w:rPr>
          <w:color w:val="000000" w:themeColor="text1"/>
        </w:rPr>
        <w:t>Table 2</w:t>
      </w:r>
      <w:r>
        <w:rPr>
          <w:color w:val="000000" w:themeColor="text1"/>
        </w:rPr>
        <w:t xml:space="preserve">, a fast bowler who bowls at 150km/h would give a batter approximately 0.42 seconds of </w:t>
      </w:r>
      <w:r w:rsidR="00D905A2">
        <w:t>trajectory time of the ball</w:t>
      </w:r>
      <w:r>
        <w:rPr>
          <w:color w:val="000000" w:themeColor="text1"/>
        </w:rPr>
        <w:t xml:space="preserve">. </w:t>
      </w:r>
    </w:p>
    <w:p w14:paraId="33E4C5FD" w14:textId="77777777" w:rsidR="00E276DD" w:rsidRDefault="00E276DD" w:rsidP="007A51F9">
      <w:pPr>
        <w:autoSpaceDE w:val="0"/>
        <w:autoSpaceDN w:val="0"/>
        <w:adjustRightInd w:val="0"/>
        <w:spacing w:line="480" w:lineRule="auto"/>
        <w:jc w:val="both"/>
        <w:rPr>
          <w:rFonts w:eastAsia="Arial"/>
          <w:b/>
          <w:bCs/>
          <w:i/>
          <w:iCs/>
          <w:color w:val="000000" w:themeColor="text1"/>
          <w:lang w:val="en-GB"/>
        </w:rPr>
      </w:pPr>
    </w:p>
    <w:p w14:paraId="22ADB1AB" w14:textId="77777777" w:rsidR="00E276DD" w:rsidRDefault="00E276DD" w:rsidP="007A51F9">
      <w:pPr>
        <w:autoSpaceDE w:val="0"/>
        <w:autoSpaceDN w:val="0"/>
        <w:adjustRightInd w:val="0"/>
        <w:spacing w:line="480" w:lineRule="auto"/>
        <w:jc w:val="both"/>
        <w:rPr>
          <w:rFonts w:eastAsia="Arial"/>
          <w:b/>
          <w:bCs/>
          <w:i/>
          <w:iCs/>
          <w:color w:val="000000" w:themeColor="text1"/>
          <w:lang w:val="en-GB"/>
        </w:rPr>
      </w:pPr>
    </w:p>
    <w:p w14:paraId="301B007A" w14:textId="77777777" w:rsidR="00E276DD" w:rsidRDefault="00E276DD" w:rsidP="007A51F9">
      <w:pPr>
        <w:autoSpaceDE w:val="0"/>
        <w:autoSpaceDN w:val="0"/>
        <w:adjustRightInd w:val="0"/>
        <w:spacing w:line="480" w:lineRule="auto"/>
        <w:jc w:val="both"/>
        <w:rPr>
          <w:rFonts w:eastAsia="Arial"/>
          <w:b/>
          <w:bCs/>
          <w:i/>
          <w:iCs/>
          <w:color w:val="000000" w:themeColor="text1"/>
          <w:lang w:val="en-GB"/>
        </w:rPr>
      </w:pPr>
    </w:p>
    <w:p w14:paraId="6F86BB88" w14:textId="7C85B26D" w:rsidR="00471886" w:rsidRPr="00471886" w:rsidRDefault="00471886" w:rsidP="007A51F9">
      <w:pPr>
        <w:autoSpaceDE w:val="0"/>
        <w:autoSpaceDN w:val="0"/>
        <w:adjustRightInd w:val="0"/>
        <w:spacing w:line="480" w:lineRule="auto"/>
        <w:jc w:val="both"/>
        <w:rPr>
          <w:rFonts w:eastAsia="Arial"/>
          <w:b/>
          <w:bCs/>
          <w:i/>
          <w:iCs/>
          <w:color w:val="000000" w:themeColor="text1"/>
          <w:lang w:val="en-GB"/>
        </w:rPr>
      </w:pPr>
      <w:r w:rsidRPr="00471886">
        <w:rPr>
          <w:rFonts w:eastAsia="Arial"/>
          <w:b/>
          <w:bCs/>
          <w:i/>
          <w:iCs/>
          <w:color w:val="000000" w:themeColor="text1"/>
          <w:lang w:val="en-GB"/>
        </w:rPr>
        <w:lastRenderedPageBreak/>
        <w:t>Analysis 3</w:t>
      </w:r>
    </w:p>
    <w:p w14:paraId="6C3186CA" w14:textId="77777777" w:rsidR="00471886" w:rsidRPr="00471886" w:rsidRDefault="00471886" w:rsidP="00471886">
      <w:pPr>
        <w:spacing w:line="360" w:lineRule="auto"/>
        <w:jc w:val="both"/>
        <w:rPr>
          <w:i/>
          <w:iCs/>
        </w:rPr>
      </w:pPr>
      <w:r w:rsidRPr="00BF1E05">
        <w:rPr>
          <w:i/>
          <w:iCs/>
        </w:rPr>
        <w:t xml:space="preserve">Trajectory </w:t>
      </w:r>
      <w:r w:rsidRPr="00471886">
        <w:rPr>
          <w:i/>
          <w:iCs/>
        </w:rPr>
        <w:t>t</w:t>
      </w:r>
      <w:r w:rsidRPr="00BF1E05">
        <w:rPr>
          <w:i/>
          <w:iCs/>
        </w:rPr>
        <w:t xml:space="preserve">imes for </w:t>
      </w:r>
      <w:r w:rsidRPr="00471886">
        <w:rPr>
          <w:i/>
          <w:iCs/>
        </w:rPr>
        <w:t>f</w:t>
      </w:r>
      <w:r w:rsidRPr="00BF1E05">
        <w:rPr>
          <w:i/>
          <w:iCs/>
        </w:rPr>
        <w:t xml:space="preserve">ast and </w:t>
      </w:r>
      <w:r w:rsidRPr="00471886">
        <w:rPr>
          <w:i/>
          <w:iCs/>
        </w:rPr>
        <w:t>s</w:t>
      </w:r>
      <w:r w:rsidRPr="00BF1E05">
        <w:rPr>
          <w:i/>
          <w:iCs/>
        </w:rPr>
        <w:t xml:space="preserve">pin </w:t>
      </w:r>
      <w:r w:rsidRPr="00471886">
        <w:rPr>
          <w:i/>
          <w:iCs/>
        </w:rPr>
        <w:t>b</w:t>
      </w:r>
      <w:r w:rsidRPr="00BF1E05">
        <w:rPr>
          <w:i/>
          <w:iCs/>
        </w:rPr>
        <w:t>owlers</w:t>
      </w:r>
    </w:p>
    <w:p w14:paraId="430CE952" w14:textId="77777777" w:rsidR="00471886" w:rsidRPr="00BF1E05" w:rsidRDefault="00471886" w:rsidP="00471886">
      <w:pPr>
        <w:spacing w:line="360" w:lineRule="auto"/>
        <w:jc w:val="both"/>
        <w:rPr>
          <w:b/>
          <w:bCs/>
          <w:i/>
          <w:iCs/>
        </w:rPr>
      </w:pPr>
    </w:p>
    <w:p w14:paraId="615FC4E1" w14:textId="77777777" w:rsidR="00471886" w:rsidRDefault="00471886" w:rsidP="00471886">
      <w:pPr>
        <w:spacing w:line="360" w:lineRule="auto"/>
        <w:jc w:val="both"/>
      </w:pPr>
      <w:r w:rsidRPr="00BF1E05">
        <w:t>The simulation generated decision-making times for both fast and spin bowlers under varying environmental conditions. As expected, fast bowlers produced significantly shorter available reaction times for batters (Mean = 0.45 sec, SD = 0.04) compared to spin bowlers (Mean = 0.75 sec, SD = 0.08). The t-test revealed a statistically significant difference between the two groups (t(998) = 12.56, p &lt; 0.001), confirming that fast bowlers place greater time pressure on batters to make rapid decisions.</w:t>
      </w:r>
    </w:p>
    <w:p w14:paraId="3210E0A1" w14:textId="77777777" w:rsidR="00471886" w:rsidRPr="00BF1E05" w:rsidRDefault="00471886" w:rsidP="00471886">
      <w:pPr>
        <w:spacing w:line="360" w:lineRule="auto"/>
        <w:jc w:val="both"/>
      </w:pPr>
    </w:p>
    <w:p w14:paraId="4C8641C0" w14:textId="77777777" w:rsidR="00471886" w:rsidRPr="00471886" w:rsidRDefault="00471886" w:rsidP="00471886">
      <w:pPr>
        <w:spacing w:line="360" w:lineRule="auto"/>
        <w:jc w:val="both"/>
        <w:rPr>
          <w:i/>
          <w:iCs/>
        </w:rPr>
      </w:pPr>
      <w:r w:rsidRPr="00BF1E05">
        <w:rPr>
          <w:i/>
          <w:iCs/>
        </w:rPr>
        <w:t xml:space="preserve">Batter </w:t>
      </w:r>
      <w:r w:rsidRPr="00471886">
        <w:rPr>
          <w:i/>
          <w:iCs/>
        </w:rPr>
        <w:t>p</w:t>
      </w:r>
      <w:r w:rsidRPr="00BF1E05">
        <w:rPr>
          <w:i/>
          <w:iCs/>
        </w:rPr>
        <w:t xml:space="preserve">erformance by </w:t>
      </w:r>
      <w:r w:rsidRPr="00471886">
        <w:rPr>
          <w:i/>
          <w:iCs/>
        </w:rPr>
        <w:t>s</w:t>
      </w:r>
      <w:r w:rsidRPr="00BF1E05">
        <w:rPr>
          <w:i/>
          <w:iCs/>
        </w:rPr>
        <w:t xml:space="preserve">kill </w:t>
      </w:r>
      <w:r w:rsidRPr="00471886">
        <w:rPr>
          <w:i/>
          <w:iCs/>
        </w:rPr>
        <w:t>l</w:t>
      </w:r>
      <w:r w:rsidRPr="00BF1E05">
        <w:rPr>
          <w:i/>
          <w:iCs/>
        </w:rPr>
        <w:t>evel</w:t>
      </w:r>
    </w:p>
    <w:p w14:paraId="5595449B" w14:textId="77777777" w:rsidR="00471886" w:rsidRPr="00BF1E05" w:rsidRDefault="00471886" w:rsidP="00471886">
      <w:pPr>
        <w:spacing w:line="360" w:lineRule="auto"/>
        <w:jc w:val="both"/>
        <w:rPr>
          <w:b/>
          <w:bCs/>
        </w:rPr>
      </w:pPr>
    </w:p>
    <w:p w14:paraId="5A75D0B0" w14:textId="77777777" w:rsidR="00471886" w:rsidRPr="00BF1E05" w:rsidRDefault="00471886" w:rsidP="00471886">
      <w:pPr>
        <w:spacing w:line="360" w:lineRule="auto"/>
        <w:jc w:val="both"/>
      </w:pPr>
      <w:r w:rsidRPr="00BF1E05">
        <w:t>Batters of varying skill levels demonstrated different decision-making success rates across bowling types:</w:t>
      </w:r>
    </w:p>
    <w:p w14:paraId="74D3DCBB" w14:textId="5BD10C34" w:rsidR="00471886" w:rsidRPr="00BF1E05" w:rsidRDefault="00471886" w:rsidP="00471886">
      <w:pPr>
        <w:numPr>
          <w:ilvl w:val="0"/>
          <w:numId w:val="11"/>
        </w:numPr>
        <w:spacing w:line="360" w:lineRule="auto"/>
        <w:jc w:val="both"/>
      </w:pPr>
      <w:r w:rsidRPr="00BF1E05">
        <w:rPr>
          <w:u w:val="single"/>
        </w:rPr>
        <w:t xml:space="preserve">Novice </w:t>
      </w:r>
      <w:r>
        <w:rPr>
          <w:u w:val="single"/>
        </w:rPr>
        <w:t>b</w:t>
      </w:r>
      <w:r w:rsidRPr="00BF1E05">
        <w:rPr>
          <w:u w:val="single"/>
        </w:rPr>
        <w:t>atters</w:t>
      </w:r>
      <w:r w:rsidRPr="00BF1E05">
        <w:t>: Success rate = 58% for spin bowling, 42% for fast bowling.</w:t>
      </w:r>
    </w:p>
    <w:p w14:paraId="7EC7E83E" w14:textId="62D3B98B" w:rsidR="00471886" w:rsidRPr="00BF1E05" w:rsidRDefault="00471886" w:rsidP="00471886">
      <w:pPr>
        <w:numPr>
          <w:ilvl w:val="0"/>
          <w:numId w:val="11"/>
        </w:numPr>
        <w:spacing w:line="360" w:lineRule="auto"/>
        <w:jc w:val="both"/>
      </w:pPr>
      <w:r w:rsidRPr="00BF1E05">
        <w:rPr>
          <w:u w:val="single"/>
        </w:rPr>
        <w:t xml:space="preserve">Intermediate </w:t>
      </w:r>
      <w:r>
        <w:rPr>
          <w:u w:val="single"/>
        </w:rPr>
        <w:t>b</w:t>
      </w:r>
      <w:r w:rsidRPr="00BF1E05">
        <w:rPr>
          <w:u w:val="single"/>
        </w:rPr>
        <w:t>atters</w:t>
      </w:r>
      <w:r w:rsidRPr="00BF1E05">
        <w:t>: Success rate = 74% for spin bowling, 60% for fast bowling.</w:t>
      </w:r>
    </w:p>
    <w:p w14:paraId="3FD70B13" w14:textId="59F31226" w:rsidR="00471886" w:rsidRPr="00BF1E05" w:rsidRDefault="00471886" w:rsidP="00471886">
      <w:pPr>
        <w:numPr>
          <w:ilvl w:val="0"/>
          <w:numId w:val="11"/>
        </w:numPr>
        <w:spacing w:line="360" w:lineRule="auto"/>
        <w:jc w:val="both"/>
      </w:pPr>
      <w:r w:rsidRPr="00BF1E05">
        <w:rPr>
          <w:u w:val="single"/>
        </w:rPr>
        <w:t xml:space="preserve">Elite </w:t>
      </w:r>
      <w:r>
        <w:rPr>
          <w:u w:val="single"/>
        </w:rPr>
        <w:t>b</w:t>
      </w:r>
      <w:r w:rsidRPr="00BF1E05">
        <w:rPr>
          <w:u w:val="single"/>
        </w:rPr>
        <w:t xml:space="preserve">atters: </w:t>
      </w:r>
      <w:r w:rsidRPr="00BF1E05">
        <w:t>Success rate = 88% for spin bowling, 78% for fast bowling.</w:t>
      </w:r>
    </w:p>
    <w:p w14:paraId="3E457B67" w14:textId="77777777" w:rsidR="00471886" w:rsidRDefault="00471886" w:rsidP="00471886">
      <w:pPr>
        <w:spacing w:line="360" w:lineRule="auto"/>
        <w:jc w:val="both"/>
        <w:rPr>
          <w:lang w:val="en-US"/>
        </w:rPr>
      </w:pPr>
      <w:r w:rsidRPr="003E427E">
        <w:rPr>
          <w:noProof/>
          <w:lang w:val="en-US"/>
        </w:rPr>
        <w:drawing>
          <wp:anchor distT="0" distB="0" distL="114300" distR="114300" simplePos="0" relativeHeight="251663360" behindDoc="1" locked="0" layoutInCell="1" allowOverlap="1" wp14:anchorId="35BED487" wp14:editId="74EC1F8C">
            <wp:simplePos x="0" y="0"/>
            <wp:positionH relativeFrom="column">
              <wp:posOffset>0</wp:posOffset>
            </wp:positionH>
            <wp:positionV relativeFrom="paragraph">
              <wp:posOffset>188728</wp:posOffset>
            </wp:positionV>
            <wp:extent cx="5731510" cy="3226819"/>
            <wp:effectExtent l="0" t="0" r="0" b="0"/>
            <wp:wrapNone/>
            <wp:docPr id="127287008"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7008" name="Picture 1" descr="A graph of different colored bars&#10;&#10;Description automatically generated"/>
                    <pic:cNvPicPr/>
                  </pic:nvPicPr>
                  <pic:blipFill rotWithShape="1">
                    <a:blip r:embed="rId8" cstate="print">
                      <a:extLst>
                        <a:ext uri="{28A0092B-C50C-407E-A947-70E740481C1C}">
                          <a14:useLocalDpi xmlns:a14="http://schemas.microsoft.com/office/drawing/2010/main" val="0"/>
                        </a:ext>
                      </a:extLst>
                    </a:blip>
                    <a:srcRect t="5599"/>
                    <a:stretch/>
                  </pic:blipFill>
                  <pic:spPr bwMode="auto">
                    <a:xfrm>
                      <a:off x="0" y="0"/>
                      <a:ext cx="5731510" cy="32268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C036D" w14:textId="77777777" w:rsidR="00471886" w:rsidRDefault="00471886" w:rsidP="00471886">
      <w:pPr>
        <w:spacing w:line="360" w:lineRule="auto"/>
        <w:jc w:val="both"/>
        <w:rPr>
          <w:lang w:val="en-US"/>
        </w:rPr>
      </w:pPr>
    </w:p>
    <w:p w14:paraId="1E3C1A62" w14:textId="77777777" w:rsidR="00471886" w:rsidRDefault="00471886" w:rsidP="00471886">
      <w:pPr>
        <w:spacing w:line="360" w:lineRule="auto"/>
        <w:jc w:val="both"/>
        <w:rPr>
          <w:lang w:val="en-US"/>
        </w:rPr>
      </w:pPr>
    </w:p>
    <w:p w14:paraId="02CCD468" w14:textId="77777777" w:rsidR="00471886" w:rsidRDefault="00471886" w:rsidP="00471886">
      <w:pPr>
        <w:spacing w:line="360" w:lineRule="auto"/>
        <w:jc w:val="both"/>
        <w:rPr>
          <w:lang w:val="en-US"/>
        </w:rPr>
      </w:pPr>
      <w:r w:rsidRPr="003E427E">
        <w:rPr>
          <w:noProof/>
        </w:rPr>
        <w:t xml:space="preserve"> </w:t>
      </w:r>
    </w:p>
    <w:p w14:paraId="06FD531B" w14:textId="77777777" w:rsidR="00471886" w:rsidRDefault="00471886" w:rsidP="00471886">
      <w:pPr>
        <w:spacing w:line="360" w:lineRule="auto"/>
        <w:jc w:val="both"/>
        <w:rPr>
          <w:lang w:val="en-US"/>
        </w:rPr>
      </w:pPr>
    </w:p>
    <w:p w14:paraId="3F69E490" w14:textId="77777777" w:rsidR="00471886" w:rsidRDefault="00471886" w:rsidP="00471886">
      <w:pPr>
        <w:spacing w:line="360" w:lineRule="auto"/>
        <w:jc w:val="both"/>
        <w:rPr>
          <w:lang w:val="en-US"/>
        </w:rPr>
      </w:pPr>
    </w:p>
    <w:p w14:paraId="5C724A28" w14:textId="77777777" w:rsidR="00471886" w:rsidRDefault="00471886" w:rsidP="00471886">
      <w:pPr>
        <w:spacing w:line="360" w:lineRule="auto"/>
        <w:jc w:val="both"/>
        <w:rPr>
          <w:lang w:val="en-US"/>
        </w:rPr>
      </w:pPr>
    </w:p>
    <w:p w14:paraId="2793D9FE" w14:textId="77777777" w:rsidR="00471886" w:rsidRDefault="00471886" w:rsidP="00471886">
      <w:pPr>
        <w:spacing w:line="360" w:lineRule="auto"/>
        <w:jc w:val="both"/>
        <w:rPr>
          <w:lang w:val="en-US"/>
        </w:rPr>
      </w:pPr>
    </w:p>
    <w:p w14:paraId="6E1EA99B" w14:textId="77777777" w:rsidR="00471886" w:rsidRDefault="00471886" w:rsidP="00471886">
      <w:pPr>
        <w:spacing w:line="360" w:lineRule="auto"/>
        <w:jc w:val="both"/>
        <w:rPr>
          <w:lang w:val="en-US"/>
        </w:rPr>
      </w:pPr>
    </w:p>
    <w:p w14:paraId="295D9253" w14:textId="77777777" w:rsidR="00471886" w:rsidRDefault="00471886" w:rsidP="00471886">
      <w:pPr>
        <w:spacing w:line="360" w:lineRule="auto"/>
        <w:jc w:val="both"/>
        <w:rPr>
          <w:lang w:val="en-US"/>
        </w:rPr>
      </w:pPr>
    </w:p>
    <w:p w14:paraId="05C34D1A" w14:textId="77777777" w:rsidR="00471886" w:rsidRDefault="00471886" w:rsidP="00471886">
      <w:pPr>
        <w:spacing w:line="360" w:lineRule="auto"/>
        <w:jc w:val="both"/>
        <w:rPr>
          <w:lang w:val="en-US"/>
        </w:rPr>
      </w:pPr>
    </w:p>
    <w:p w14:paraId="307194D8" w14:textId="77777777" w:rsidR="00471886" w:rsidRDefault="00471886" w:rsidP="00471886">
      <w:pPr>
        <w:spacing w:line="360" w:lineRule="auto"/>
        <w:jc w:val="both"/>
        <w:rPr>
          <w:lang w:val="en-US"/>
        </w:rPr>
      </w:pPr>
    </w:p>
    <w:p w14:paraId="7F897CE7" w14:textId="77777777" w:rsidR="00471886" w:rsidRDefault="00471886" w:rsidP="00471886">
      <w:pPr>
        <w:spacing w:line="360" w:lineRule="auto"/>
        <w:jc w:val="both"/>
        <w:rPr>
          <w:lang w:val="en-US"/>
        </w:rPr>
      </w:pPr>
    </w:p>
    <w:p w14:paraId="5889AD1E" w14:textId="68638C60" w:rsidR="00471886" w:rsidRPr="004B2CA8" w:rsidRDefault="00471886" w:rsidP="00471886">
      <w:pPr>
        <w:spacing w:line="360" w:lineRule="auto"/>
        <w:jc w:val="center"/>
        <w:rPr>
          <w:b/>
          <w:bCs/>
          <w:lang w:val="en-US"/>
        </w:rPr>
      </w:pPr>
      <w:r w:rsidRPr="004B2CA8">
        <w:rPr>
          <w:b/>
          <w:bCs/>
          <w:lang w:val="en-US"/>
        </w:rPr>
        <w:t>Fig 2</w:t>
      </w:r>
      <w:r w:rsidR="008177CA">
        <w:rPr>
          <w:b/>
          <w:bCs/>
          <w:lang w:val="en-US"/>
        </w:rPr>
        <w:t>.</w:t>
      </w:r>
      <w:r w:rsidRPr="004B2CA8">
        <w:rPr>
          <w:b/>
          <w:bCs/>
          <w:lang w:val="en-US"/>
        </w:rPr>
        <w:t xml:space="preserve"> Success rates by bowling type and skill level</w:t>
      </w:r>
    </w:p>
    <w:p w14:paraId="446A8355" w14:textId="3EDBD7B1" w:rsidR="00471886" w:rsidRDefault="00471886" w:rsidP="00471886">
      <w:pPr>
        <w:spacing w:line="360" w:lineRule="auto"/>
        <w:jc w:val="both"/>
      </w:pPr>
      <w:r w:rsidRPr="00BF1E05">
        <w:lastRenderedPageBreak/>
        <w:t xml:space="preserve">As shown in Figure </w:t>
      </w:r>
      <w:r>
        <w:t>2</w:t>
      </w:r>
      <w:r w:rsidRPr="00BF1E05">
        <w:t xml:space="preserve">, elite batters consistently performed better across both bowling types, with decision-making times closely matching the theoretical </w:t>
      </w:r>
      <w:r>
        <w:t>decision-making times</w:t>
      </w:r>
      <w:r w:rsidRPr="00BF1E05">
        <w:t>. The success rate for fast bowlers was notably lower than for spin bowlers across all skill levels, reflecting the time constraints posed by faster deliveries.</w:t>
      </w:r>
      <w:r>
        <w:t xml:space="preserve"> Figure 3</w:t>
      </w:r>
      <w:r w:rsidRPr="00471886">
        <w:t xml:space="preserve"> depicts the relationship between </w:t>
      </w:r>
      <w:r>
        <w:t>t</w:t>
      </w:r>
      <w:r w:rsidRPr="00471886">
        <w:t xml:space="preserve">rajectory </w:t>
      </w:r>
      <w:r>
        <w:t>t</w:t>
      </w:r>
      <w:r w:rsidRPr="00471886">
        <w:t xml:space="preserve">ime and </w:t>
      </w:r>
      <w:r>
        <w:t>d</w:t>
      </w:r>
      <w:r w:rsidRPr="00471886">
        <w:t>ecision-</w:t>
      </w:r>
      <w:r>
        <w:t>m</w:t>
      </w:r>
      <w:r w:rsidRPr="00471886">
        <w:t xml:space="preserve">aking </w:t>
      </w:r>
      <w:r>
        <w:t>t</w:t>
      </w:r>
      <w:r w:rsidRPr="00471886">
        <w:t xml:space="preserve">ime across </w:t>
      </w:r>
      <w:r>
        <w:t xml:space="preserve">the </w:t>
      </w:r>
      <w:r w:rsidRPr="00471886">
        <w:t>three skill levels</w:t>
      </w:r>
      <w:r w:rsidR="00112A1F">
        <w:t xml:space="preserve"> for fast bowlers</w:t>
      </w:r>
      <w:r w:rsidRPr="00471886">
        <w:t xml:space="preserve">. The data shows that </w:t>
      </w:r>
      <w:r>
        <w:t>n</w:t>
      </w:r>
      <w:r w:rsidRPr="00471886">
        <w:t xml:space="preserve">ovice batters have the longest decision-making time (around 0.3 seconds), while </w:t>
      </w:r>
      <w:r>
        <w:t>e</w:t>
      </w:r>
      <w:r w:rsidRPr="00471886">
        <w:t>lite batters have the shortest decision-making time (around 0.15 seconds) with the smallest variability. Th</w:t>
      </w:r>
      <w:r>
        <w:t>is</w:t>
      </w:r>
      <w:r w:rsidRPr="00471886">
        <w:t xml:space="preserve"> highlights the faster </w:t>
      </w:r>
      <w:r>
        <w:t xml:space="preserve">decision-making </w:t>
      </w:r>
      <w:r w:rsidRPr="00471886">
        <w:t xml:space="preserve">times and lower variability in decision-making as batter skill levels increase, with </w:t>
      </w:r>
      <w:r>
        <w:t>i</w:t>
      </w:r>
      <w:r w:rsidRPr="00471886">
        <w:t>ntermediate batters falling between the two.</w:t>
      </w:r>
    </w:p>
    <w:p w14:paraId="050A8735" w14:textId="04BD3367" w:rsidR="00471886" w:rsidRDefault="00471886" w:rsidP="00471886">
      <w:pPr>
        <w:spacing w:line="360" w:lineRule="auto"/>
        <w:jc w:val="both"/>
      </w:pPr>
      <w:r w:rsidRPr="00471886">
        <w:rPr>
          <w:rFonts w:eastAsia="Arial"/>
          <w:noProof/>
          <w:color w:val="000000" w:themeColor="text1"/>
          <w:lang w:val="en-GB"/>
        </w:rPr>
        <w:drawing>
          <wp:anchor distT="0" distB="0" distL="114300" distR="114300" simplePos="0" relativeHeight="251664384" behindDoc="1" locked="0" layoutInCell="1" allowOverlap="1" wp14:anchorId="01A01189" wp14:editId="40B48D41">
            <wp:simplePos x="0" y="0"/>
            <wp:positionH relativeFrom="column">
              <wp:posOffset>-127635</wp:posOffset>
            </wp:positionH>
            <wp:positionV relativeFrom="paragraph">
              <wp:posOffset>174581</wp:posOffset>
            </wp:positionV>
            <wp:extent cx="5943600" cy="3347085"/>
            <wp:effectExtent l="0" t="0" r="0" b="5715"/>
            <wp:wrapNone/>
            <wp:docPr id="1673088469" name="Picture 1" descr="A graph of a number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88469" name="Picture 1" descr="A graph of a number of bars&#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t="5691"/>
                    <a:stretch/>
                  </pic:blipFill>
                  <pic:spPr bwMode="auto">
                    <a:xfrm>
                      <a:off x="0" y="0"/>
                      <a:ext cx="5943600" cy="334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D1E5C" w14:textId="0F49D3B0" w:rsidR="00471886" w:rsidRDefault="00471886" w:rsidP="00471886">
      <w:pPr>
        <w:spacing w:line="360" w:lineRule="auto"/>
        <w:jc w:val="both"/>
      </w:pPr>
    </w:p>
    <w:p w14:paraId="54C27807" w14:textId="074F3552" w:rsidR="00471886" w:rsidRDefault="00471886" w:rsidP="00471886">
      <w:pPr>
        <w:spacing w:line="360" w:lineRule="auto"/>
        <w:jc w:val="both"/>
      </w:pPr>
    </w:p>
    <w:p w14:paraId="43837EC2" w14:textId="0E50516A" w:rsidR="00471886" w:rsidRDefault="00471886" w:rsidP="00471886">
      <w:pPr>
        <w:spacing w:line="360" w:lineRule="auto"/>
        <w:jc w:val="both"/>
      </w:pPr>
    </w:p>
    <w:p w14:paraId="26A2A6A1" w14:textId="4D4F1C1B" w:rsidR="00471886" w:rsidRPr="003E427E" w:rsidRDefault="00471886" w:rsidP="00471886">
      <w:pPr>
        <w:spacing w:line="360" w:lineRule="auto"/>
        <w:jc w:val="both"/>
      </w:pPr>
    </w:p>
    <w:p w14:paraId="48DF3346" w14:textId="05A70834" w:rsidR="00471886" w:rsidRPr="00E70C2E" w:rsidRDefault="00471886" w:rsidP="00471886">
      <w:pPr>
        <w:spacing w:line="360" w:lineRule="auto"/>
        <w:jc w:val="both"/>
        <w:rPr>
          <w:lang w:val="en-US"/>
        </w:rPr>
      </w:pPr>
    </w:p>
    <w:p w14:paraId="78122762" w14:textId="6F821A79" w:rsidR="00471886" w:rsidRDefault="00471886" w:rsidP="007A51F9">
      <w:pPr>
        <w:autoSpaceDE w:val="0"/>
        <w:autoSpaceDN w:val="0"/>
        <w:adjustRightInd w:val="0"/>
        <w:spacing w:line="480" w:lineRule="auto"/>
        <w:jc w:val="both"/>
        <w:rPr>
          <w:rFonts w:eastAsia="Arial"/>
          <w:color w:val="000000" w:themeColor="text1"/>
          <w:lang w:val="en-GB"/>
        </w:rPr>
      </w:pPr>
    </w:p>
    <w:p w14:paraId="574576BD" w14:textId="42B5B195" w:rsidR="00471886" w:rsidRDefault="00471886" w:rsidP="007A51F9">
      <w:pPr>
        <w:autoSpaceDE w:val="0"/>
        <w:autoSpaceDN w:val="0"/>
        <w:adjustRightInd w:val="0"/>
        <w:spacing w:line="480" w:lineRule="auto"/>
        <w:jc w:val="both"/>
        <w:rPr>
          <w:rFonts w:eastAsia="Arial"/>
          <w:color w:val="000000" w:themeColor="text1"/>
          <w:lang w:val="en-GB"/>
        </w:rPr>
      </w:pPr>
    </w:p>
    <w:p w14:paraId="4A4F6835" w14:textId="77777777" w:rsidR="00471886" w:rsidRDefault="00471886" w:rsidP="007A51F9">
      <w:pPr>
        <w:autoSpaceDE w:val="0"/>
        <w:autoSpaceDN w:val="0"/>
        <w:adjustRightInd w:val="0"/>
        <w:spacing w:line="480" w:lineRule="auto"/>
        <w:jc w:val="both"/>
        <w:rPr>
          <w:rFonts w:eastAsia="Arial"/>
          <w:color w:val="000000" w:themeColor="text1"/>
          <w:lang w:val="en-GB"/>
        </w:rPr>
      </w:pPr>
    </w:p>
    <w:p w14:paraId="1645C3E3" w14:textId="77777777" w:rsidR="00471886" w:rsidRDefault="00471886" w:rsidP="007A51F9">
      <w:pPr>
        <w:autoSpaceDE w:val="0"/>
        <w:autoSpaceDN w:val="0"/>
        <w:adjustRightInd w:val="0"/>
        <w:spacing w:line="480" w:lineRule="auto"/>
        <w:jc w:val="both"/>
        <w:rPr>
          <w:rFonts w:eastAsia="Arial"/>
          <w:color w:val="000000" w:themeColor="text1"/>
          <w:lang w:val="en-GB"/>
        </w:rPr>
      </w:pPr>
    </w:p>
    <w:p w14:paraId="3433629A" w14:textId="77777777" w:rsidR="00471886" w:rsidRDefault="00471886" w:rsidP="007A51F9">
      <w:pPr>
        <w:autoSpaceDE w:val="0"/>
        <w:autoSpaceDN w:val="0"/>
        <w:adjustRightInd w:val="0"/>
        <w:spacing w:line="480" w:lineRule="auto"/>
        <w:jc w:val="both"/>
        <w:rPr>
          <w:rFonts w:eastAsia="Arial"/>
          <w:color w:val="000000" w:themeColor="text1"/>
          <w:lang w:val="en-GB"/>
        </w:rPr>
      </w:pPr>
    </w:p>
    <w:p w14:paraId="183CAA1F" w14:textId="77777777" w:rsidR="00471886" w:rsidRDefault="00471886" w:rsidP="007A51F9">
      <w:pPr>
        <w:autoSpaceDE w:val="0"/>
        <w:autoSpaceDN w:val="0"/>
        <w:adjustRightInd w:val="0"/>
        <w:spacing w:line="480" w:lineRule="auto"/>
        <w:jc w:val="both"/>
        <w:rPr>
          <w:rFonts w:eastAsia="Arial"/>
          <w:color w:val="000000" w:themeColor="text1"/>
          <w:lang w:val="en-GB"/>
        </w:rPr>
      </w:pPr>
    </w:p>
    <w:p w14:paraId="54CD3703" w14:textId="6BEC42F0" w:rsidR="00471886" w:rsidRPr="004B2CA8" w:rsidRDefault="00112A1F" w:rsidP="00112A1F">
      <w:pPr>
        <w:spacing w:line="360" w:lineRule="auto"/>
        <w:rPr>
          <w:b/>
          <w:bCs/>
          <w:lang w:val="en-US"/>
        </w:rPr>
      </w:pPr>
      <w:r>
        <w:rPr>
          <w:b/>
          <w:bCs/>
          <w:lang w:val="en-US"/>
        </w:rPr>
        <w:t xml:space="preserve">       </w:t>
      </w:r>
      <w:r w:rsidR="00471886" w:rsidRPr="004B2CA8">
        <w:rPr>
          <w:b/>
          <w:bCs/>
          <w:lang w:val="en-US"/>
        </w:rPr>
        <w:t xml:space="preserve">Fig </w:t>
      </w:r>
      <w:r w:rsidR="00471886">
        <w:rPr>
          <w:b/>
          <w:bCs/>
          <w:lang w:val="en-US"/>
        </w:rPr>
        <w:t>3</w:t>
      </w:r>
      <w:r w:rsidR="008177CA">
        <w:rPr>
          <w:b/>
          <w:bCs/>
          <w:lang w:val="en-US"/>
        </w:rPr>
        <w:t>.</w:t>
      </w:r>
      <w:r w:rsidR="00471886" w:rsidRPr="004B2CA8">
        <w:rPr>
          <w:b/>
          <w:bCs/>
          <w:lang w:val="en-US"/>
        </w:rPr>
        <w:t xml:space="preserve"> </w:t>
      </w:r>
      <w:r w:rsidR="00471886" w:rsidRPr="00471886">
        <w:rPr>
          <w:b/>
          <w:bCs/>
          <w:lang w:val="en-US"/>
        </w:rPr>
        <w:t xml:space="preserve">Trajectory </w:t>
      </w:r>
      <w:r w:rsidR="00471886">
        <w:rPr>
          <w:b/>
          <w:bCs/>
          <w:lang w:val="en-US"/>
        </w:rPr>
        <w:t>t</w:t>
      </w:r>
      <w:r w:rsidR="00471886" w:rsidRPr="00471886">
        <w:rPr>
          <w:b/>
          <w:bCs/>
          <w:lang w:val="en-US"/>
        </w:rPr>
        <w:t xml:space="preserve">ime vs </w:t>
      </w:r>
      <w:r w:rsidR="00471886">
        <w:rPr>
          <w:b/>
          <w:bCs/>
          <w:lang w:val="en-US"/>
        </w:rPr>
        <w:t>d</w:t>
      </w:r>
      <w:r w:rsidR="00471886" w:rsidRPr="00471886">
        <w:rPr>
          <w:b/>
          <w:bCs/>
          <w:lang w:val="en-US"/>
        </w:rPr>
        <w:t>ecision-</w:t>
      </w:r>
      <w:r w:rsidR="00471886">
        <w:rPr>
          <w:b/>
          <w:bCs/>
          <w:lang w:val="en-US"/>
        </w:rPr>
        <w:t>m</w:t>
      </w:r>
      <w:r w:rsidR="00471886" w:rsidRPr="00471886">
        <w:rPr>
          <w:b/>
          <w:bCs/>
          <w:lang w:val="en-US"/>
        </w:rPr>
        <w:t xml:space="preserve">aking </w:t>
      </w:r>
      <w:r w:rsidR="00471886">
        <w:rPr>
          <w:b/>
          <w:bCs/>
          <w:lang w:val="en-US"/>
        </w:rPr>
        <w:t>t</w:t>
      </w:r>
      <w:r w:rsidR="00471886" w:rsidRPr="00471886">
        <w:rPr>
          <w:b/>
          <w:bCs/>
          <w:lang w:val="en-US"/>
        </w:rPr>
        <w:t xml:space="preserve">ime </w:t>
      </w:r>
      <w:r>
        <w:rPr>
          <w:b/>
          <w:bCs/>
          <w:lang w:val="en-US"/>
        </w:rPr>
        <w:t xml:space="preserve">for fast bowlers </w:t>
      </w:r>
      <w:r w:rsidR="00471886">
        <w:rPr>
          <w:b/>
          <w:bCs/>
          <w:lang w:val="en-US"/>
        </w:rPr>
        <w:t>a</w:t>
      </w:r>
      <w:r w:rsidR="00471886" w:rsidRPr="00471886">
        <w:rPr>
          <w:b/>
          <w:bCs/>
          <w:lang w:val="en-US"/>
        </w:rPr>
        <w:t xml:space="preserve">cross </w:t>
      </w:r>
      <w:r w:rsidR="00471886">
        <w:rPr>
          <w:b/>
          <w:bCs/>
          <w:lang w:val="en-US"/>
        </w:rPr>
        <w:t>s</w:t>
      </w:r>
      <w:r w:rsidR="00471886" w:rsidRPr="00471886">
        <w:rPr>
          <w:b/>
          <w:bCs/>
          <w:lang w:val="en-US"/>
        </w:rPr>
        <w:t xml:space="preserve">kill </w:t>
      </w:r>
      <w:r w:rsidR="00471886">
        <w:rPr>
          <w:b/>
          <w:bCs/>
          <w:lang w:val="en-US"/>
        </w:rPr>
        <w:t>l</w:t>
      </w:r>
      <w:r w:rsidR="00471886" w:rsidRPr="00471886">
        <w:rPr>
          <w:b/>
          <w:bCs/>
          <w:lang w:val="en-US"/>
        </w:rPr>
        <w:t>evels</w:t>
      </w:r>
    </w:p>
    <w:p w14:paraId="36662F69" w14:textId="77777777" w:rsidR="00471886" w:rsidRDefault="00471886" w:rsidP="007A51F9">
      <w:pPr>
        <w:autoSpaceDE w:val="0"/>
        <w:autoSpaceDN w:val="0"/>
        <w:adjustRightInd w:val="0"/>
        <w:spacing w:line="480" w:lineRule="auto"/>
        <w:jc w:val="both"/>
        <w:rPr>
          <w:rFonts w:eastAsia="Arial"/>
          <w:color w:val="000000" w:themeColor="text1"/>
          <w:lang w:val="en-GB"/>
        </w:rPr>
      </w:pPr>
    </w:p>
    <w:p w14:paraId="0935AFCE" w14:textId="77777777" w:rsidR="00471886" w:rsidRPr="00BF1E05" w:rsidRDefault="00471886" w:rsidP="00471886">
      <w:pPr>
        <w:spacing w:line="360" w:lineRule="auto"/>
        <w:jc w:val="both"/>
        <w:rPr>
          <w:b/>
          <w:bCs/>
          <w:i/>
          <w:iCs/>
        </w:rPr>
      </w:pPr>
      <w:r w:rsidRPr="00BF1E05">
        <w:rPr>
          <w:b/>
          <w:bCs/>
          <w:i/>
          <w:iCs/>
        </w:rPr>
        <w:t>Impact of environmental factors</w:t>
      </w:r>
    </w:p>
    <w:p w14:paraId="6BA63173" w14:textId="77777777" w:rsidR="00471886" w:rsidRPr="00BF1E05" w:rsidRDefault="00471886" w:rsidP="00471886">
      <w:pPr>
        <w:spacing w:line="360" w:lineRule="auto"/>
        <w:jc w:val="both"/>
        <w:rPr>
          <w:b/>
          <w:bCs/>
        </w:rPr>
      </w:pPr>
    </w:p>
    <w:p w14:paraId="61C3EAC8" w14:textId="76E47DAE" w:rsidR="00471886" w:rsidRDefault="00471886" w:rsidP="00471886">
      <w:pPr>
        <w:spacing w:line="360" w:lineRule="auto"/>
        <w:jc w:val="both"/>
      </w:pPr>
      <w:r w:rsidRPr="00BF1E05">
        <w:t xml:space="preserve">The introduction of environmental factors (dry, green and damp pitch conditions) had a small but significant effect on decision-making times. Deliveries on damp pitches resulted in </w:t>
      </w:r>
      <w:r w:rsidR="00E11EF9">
        <w:t xml:space="preserve">slightly </w:t>
      </w:r>
      <w:r w:rsidRPr="00BF1E05">
        <w:t>longer trajectory times (Mean = 0.50 sec) compared to dry pitches (Mean = 0.48 sec). Batters showed slightly higher success rates on green pitches due to slower ball speeds post-bounce.</w:t>
      </w:r>
    </w:p>
    <w:p w14:paraId="3AB59B98" w14:textId="0900D88C" w:rsidR="00471886" w:rsidRDefault="00E11EF9" w:rsidP="00471886">
      <w:pPr>
        <w:autoSpaceDE w:val="0"/>
        <w:autoSpaceDN w:val="0"/>
        <w:adjustRightInd w:val="0"/>
        <w:spacing w:line="480" w:lineRule="auto"/>
        <w:jc w:val="both"/>
        <w:rPr>
          <w:rFonts w:eastAsia="Arial"/>
          <w:color w:val="000000" w:themeColor="text1"/>
          <w:lang w:val="en-GB"/>
        </w:rPr>
      </w:pPr>
      <w:r>
        <w:rPr>
          <w:rFonts w:eastAsia="Arial"/>
          <w:color w:val="000000" w:themeColor="text1"/>
          <w:lang w:val="en-GB"/>
        </w:rPr>
        <w:lastRenderedPageBreak/>
        <w:t>Based on analysis 1-3, t</w:t>
      </w:r>
      <w:r w:rsidR="00471886" w:rsidRPr="00CD42C3">
        <w:rPr>
          <w:rFonts w:eastAsia="Arial"/>
          <w:color w:val="000000" w:themeColor="text1"/>
          <w:lang w:val="en-GB"/>
        </w:rPr>
        <w:t xml:space="preserve">he comprehensive </w:t>
      </w:r>
      <w:r w:rsidR="00471886">
        <w:rPr>
          <w:rFonts w:eastAsia="Arial"/>
          <w:color w:val="000000" w:themeColor="text1"/>
          <w:lang w:val="en-GB"/>
        </w:rPr>
        <w:t>decision-making time m</w:t>
      </w:r>
      <w:r w:rsidR="00471886" w:rsidRPr="00CD42C3">
        <w:rPr>
          <w:rFonts w:eastAsia="Arial"/>
          <w:color w:val="000000" w:themeColor="text1"/>
          <w:lang w:val="en-GB"/>
        </w:rPr>
        <w:t xml:space="preserve">odel </w:t>
      </w:r>
      <w:r w:rsidR="00471886">
        <w:rPr>
          <w:rFonts w:eastAsia="Arial"/>
          <w:color w:val="000000" w:themeColor="text1"/>
          <w:lang w:val="en-GB"/>
        </w:rPr>
        <w:t xml:space="preserve">(Figure 4) </w:t>
      </w:r>
      <w:r w:rsidR="00471886" w:rsidRPr="00CD42C3">
        <w:rPr>
          <w:rFonts w:eastAsia="Arial"/>
          <w:color w:val="000000" w:themeColor="text1"/>
          <w:lang w:val="en-GB"/>
        </w:rPr>
        <w:t xml:space="preserve">delineates the differences in </w:t>
      </w:r>
      <w:r w:rsidR="00471886">
        <w:t>trajectory times of the ball</w:t>
      </w:r>
      <w:r w:rsidR="00471886" w:rsidRPr="00E32324">
        <w:t xml:space="preserve"> </w:t>
      </w:r>
      <w:r w:rsidR="00471886" w:rsidRPr="00CD42C3">
        <w:rPr>
          <w:rFonts w:eastAsia="Arial"/>
          <w:color w:val="000000" w:themeColor="text1"/>
          <w:lang w:val="en-GB"/>
        </w:rPr>
        <w:t xml:space="preserve">between fast and spin bowlers, as influenced by their respective delivery speeds. For fast bowlers, operating at speeds of 150 km/h, batters have a shorter total </w:t>
      </w:r>
      <w:r w:rsidR="00471886">
        <w:t>trajectory time of the ball</w:t>
      </w:r>
      <w:r w:rsidR="00471886" w:rsidRPr="00E32324">
        <w:t xml:space="preserve"> </w:t>
      </w:r>
      <w:r w:rsidR="00471886" w:rsidRPr="00CD42C3">
        <w:rPr>
          <w:rFonts w:eastAsia="Arial"/>
          <w:color w:val="000000" w:themeColor="text1"/>
          <w:lang w:val="en-GB"/>
        </w:rPr>
        <w:t xml:space="preserve">of approximately 0.42 seconds to perceive, process and </w:t>
      </w:r>
      <w:r w:rsidR="00471886">
        <w:rPr>
          <w:rFonts w:eastAsia="Arial"/>
          <w:color w:val="000000" w:themeColor="text1"/>
          <w:lang w:val="en-GB"/>
        </w:rPr>
        <w:t>react</w:t>
      </w:r>
      <w:r w:rsidR="00471886" w:rsidRPr="00CD42C3">
        <w:rPr>
          <w:rFonts w:eastAsia="Arial"/>
          <w:color w:val="000000" w:themeColor="text1"/>
          <w:lang w:val="en-GB"/>
        </w:rPr>
        <w:t xml:space="preserve"> to the ball. This period includes 150 milliseconds dedicated to visual stimulus and an additional 100 milliseconds for neural processing, culminating in the batter's shot selection</w:t>
      </w:r>
      <w:r w:rsidR="00471886">
        <w:rPr>
          <w:rFonts w:eastAsia="Arial"/>
          <w:color w:val="000000" w:themeColor="text1"/>
          <w:lang w:val="en-GB"/>
        </w:rPr>
        <w:t xml:space="preserve"> (</w:t>
      </w:r>
      <w:r w:rsidR="00471886" w:rsidRPr="00C518BB">
        <w:rPr>
          <w:rFonts w:eastAsia="Arial"/>
          <w:i/>
          <w:iCs/>
          <w:color w:val="000000" w:themeColor="text1"/>
          <w:lang w:val="en-GB"/>
        </w:rPr>
        <w:t>see Discussion</w:t>
      </w:r>
      <w:r w:rsidR="00471886">
        <w:rPr>
          <w:rFonts w:eastAsia="Arial"/>
          <w:color w:val="000000" w:themeColor="text1"/>
          <w:lang w:val="en-GB"/>
        </w:rPr>
        <w:t>)</w:t>
      </w:r>
      <w:r w:rsidR="00471886" w:rsidRPr="00CD42C3">
        <w:rPr>
          <w:rFonts w:eastAsia="Arial"/>
          <w:color w:val="000000" w:themeColor="text1"/>
          <w:lang w:val="en-GB"/>
        </w:rPr>
        <w:t>. Notably, the model indicates the critical points of swing or seam movement</w:t>
      </w:r>
      <w:r w:rsidR="00471886">
        <w:rPr>
          <w:rFonts w:eastAsia="Arial"/>
          <w:color w:val="000000" w:themeColor="text1"/>
          <w:lang w:val="en-GB"/>
        </w:rPr>
        <w:t>, which serves as additional information for elite cricket batters</w:t>
      </w:r>
      <w:r w:rsidR="00471886" w:rsidRPr="00CD42C3">
        <w:rPr>
          <w:rFonts w:eastAsia="Arial"/>
          <w:color w:val="000000" w:themeColor="text1"/>
          <w:lang w:val="en-GB"/>
        </w:rPr>
        <w:t xml:space="preserve"> </w:t>
      </w:r>
      <w:r w:rsidR="00471886">
        <w:rPr>
          <w:rFonts w:eastAsia="Arial"/>
          <w:color w:val="000000" w:themeColor="text1"/>
          <w:lang w:val="en-GB"/>
        </w:rPr>
        <w:t xml:space="preserve">to process, </w:t>
      </w:r>
      <w:r w:rsidR="00471886" w:rsidRPr="00CD42C3">
        <w:rPr>
          <w:rFonts w:eastAsia="Arial"/>
          <w:color w:val="000000" w:themeColor="text1"/>
          <w:lang w:val="en-GB"/>
        </w:rPr>
        <w:t>impacting the</w:t>
      </w:r>
      <w:r w:rsidR="00471886">
        <w:rPr>
          <w:rFonts w:eastAsia="Arial"/>
          <w:color w:val="000000" w:themeColor="text1"/>
          <w:lang w:val="en-GB"/>
        </w:rPr>
        <w:t>ir ability to accurately perceive the</w:t>
      </w:r>
      <w:r w:rsidR="00471886" w:rsidRPr="00CD42C3">
        <w:rPr>
          <w:rFonts w:eastAsia="Arial"/>
          <w:color w:val="000000" w:themeColor="text1"/>
          <w:lang w:val="en-GB"/>
        </w:rPr>
        <w:t xml:space="preserve"> ball's trajectory, </w:t>
      </w:r>
      <w:r w:rsidR="00471886">
        <w:rPr>
          <w:rFonts w:eastAsia="Arial"/>
          <w:color w:val="000000" w:themeColor="text1"/>
          <w:lang w:val="en-GB"/>
        </w:rPr>
        <w:t>which can potentially influence</w:t>
      </w:r>
      <w:r w:rsidR="00471886" w:rsidRPr="00CD42C3">
        <w:rPr>
          <w:rFonts w:eastAsia="Arial"/>
          <w:color w:val="000000" w:themeColor="text1"/>
          <w:lang w:val="en-GB"/>
        </w:rPr>
        <w:t xml:space="preserve"> </w:t>
      </w:r>
      <w:r w:rsidR="00471886">
        <w:rPr>
          <w:rFonts w:eastAsia="Arial"/>
          <w:color w:val="000000" w:themeColor="text1"/>
          <w:lang w:val="en-GB"/>
        </w:rPr>
        <w:t>a</w:t>
      </w:r>
      <w:r w:rsidR="00471886" w:rsidRPr="00CD42C3">
        <w:rPr>
          <w:rFonts w:eastAsia="Arial"/>
          <w:color w:val="000000" w:themeColor="text1"/>
          <w:lang w:val="en-GB"/>
        </w:rPr>
        <w:t xml:space="preserve"> batter's shot decision.</w:t>
      </w:r>
    </w:p>
    <w:p w14:paraId="641EE32B" w14:textId="77777777" w:rsidR="00471886" w:rsidRDefault="00471886" w:rsidP="00471886">
      <w:pPr>
        <w:autoSpaceDE w:val="0"/>
        <w:autoSpaceDN w:val="0"/>
        <w:adjustRightInd w:val="0"/>
        <w:spacing w:line="480" w:lineRule="auto"/>
        <w:jc w:val="both"/>
        <w:rPr>
          <w:rFonts w:eastAsia="Arial"/>
          <w:color w:val="000000" w:themeColor="text1"/>
          <w:lang w:val="en-GB"/>
        </w:rPr>
      </w:pPr>
    </w:p>
    <w:p w14:paraId="0FFDD75E" w14:textId="77777777" w:rsidR="00471886" w:rsidRDefault="00471886" w:rsidP="00471886">
      <w:pPr>
        <w:autoSpaceDE w:val="0"/>
        <w:autoSpaceDN w:val="0"/>
        <w:adjustRightInd w:val="0"/>
        <w:spacing w:line="480" w:lineRule="auto"/>
        <w:jc w:val="both"/>
        <w:rPr>
          <w:rFonts w:eastAsia="Arial"/>
          <w:color w:val="000000" w:themeColor="text1"/>
          <w:lang w:val="en-GB"/>
        </w:rPr>
      </w:pPr>
      <w:r w:rsidRPr="00CD42C3">
        <w:rPr>
          <w:rFonts w:eastAsia="Arial"/>
          <w:color w:val="000000" w:themeColor="text1"/>
          <w:lang w:val="en-GB"/>
        </w:rPr>
        <w:t xml:space="preserve">Conversely, spin bowlers delivering </w:t>
      </w:r>
      <w:r>
        <w:rPr>
          <w:rFonts w:eastAsia="Arial"/>
          <w:color w:val="000000" w:themeColor="text1"/>
          <w:lang w:val="en-GB"/>
        </w:rPr>
        <w:t>at speeds of</w:t>
      </w:r>
      <w:r w:rsidRPr="00CD42C3">
        <w:rPr>
          <w:rFonts w:eastAsia="Arial"/>
          <w:color w:val="000000" w:themeColor="text1"/>
          <w:lang w:val="en-GB"/>
        </w:rPr>
        <w:t xml:space="preserve"> 80 km/h, afford batters a longer </w:t>
      </w:r>
      <w:r>
        <w:t>trajectory time of the ball</w:t>
      </w:r>
      <w:r w:rsidRPr="00E32324">
        <w:t xml:space="preserve"> </w:t>
      </w:r>
      <w:r w:rsidRPr="00CD42C3">
        <w:rPr>
          <w:rFonts w:eastAsia="Arial"/>
          <w:color w:val="000000" w:themeColor="text1"/>
          <w:lang w:val="en-GB"/>
        </w:rPr>
        <w:t xml:space="preserve">of approximately 0.79 seconds. This extended time </w:t>
      </w:r>
      <w:r>
        <w:rPr>
          <w:rFonts w:eastAsia="Arial"/>
          <w:color w:val="000000" w:themeColor="text1"/>
          <w:lang w:val="en-GB"/>
        </w:rPr>
        <w:t xml:space="preserve">also </w:t>
      </w:r>
      <w:r w:rsidRPr="00CD42C3">
        <w:rPr>
          <w:rFonts w:eastAsia="Arial"/>
          <w:color w:val="000000" w:themeColor="text1"/>
          <w:lang w:val="en-GB"/>
        </w:rPr>
        <w:t>comprises</w:t>
      </w:r>
      <w:r>
        <w:rPr>
          <w:rFonts w:eastAsia="Arial"/>
          <w:color w:val="000000" w:themeColor="text1"/>
          <w:lang w:val="en-GB"/>
        </w:rPr>
        <w:t xml:space="preserve"> 150</w:t>
      </w:r>
      <w:r w:rsidRPr="00CD42C3">
        <w:rPr>
          <w:rFonts w:eastAsia="Arial"/>
          <w:color w:val="000000" w:themeColor="text1"/>
          <w:lang w:val="en-GB"/>
        </w:rPr>
        <w:t xml:space="preserve"> </w:t>
      </w:r>
      <w:r>
        <w:rPr>
          <w:rFonts w:eastAsia="Arial"/>
          <w:color w:val="000000" w:themeColor="text1"/>
          <w:lang w:val="en-GB"/>
        </w:rPr>
        <w:t xml:space="preserve">and 100 </w:t>
      </w:r>
      <w:r w:rsidRPr="00CD42C3">
        <w:rPr>
          <w:rFonts w:eastAsia="Arial"/>
          <w:color w:val="000000" w:themeColor="text1"/>
          <w:lang w:val="en-GB"/>
        </w:rPr>
        <w:t xml:space="preserve">milliseconds for visual </w:t>
      </w:r>
      <w:r>
        <w:rPr>
          <w:rFonts w:eastAsia="Arial"/>
          <w:color w:val="000000" w:themeColor="text1"/>
          <w:lang w:val="en-GB"/>
        </w:rPr>
        <w:t>and</w:t>
      </w:r>
      <w:r w:rsidRPr="00CD42C3">
        <w:rPr>
          <w:rFonts w:eastAsia="Arial"/>
          <w:color w:val="000000" w:themeColor="text1"/>
          <w:lang w:val="en-GB"/>
        </w:rPr>
        <w:t xml:space="preserve"> neural stimul</w:t>
      </w:r>
      <w:r>
        <w:rPr>
          <w:rFonts w:eastAsia="Arial"/>
          <w:color w:val="000000" w:themeColor="text1"/>
          <w:lang w:val="en-GB"/>
        </w:rPr>
        <w:t>i, respectively</w:t>
      </w:r>
      <w:r w:rsidRPr="00CD42C3">
        <w:rPr>
          <w:rFonts w:eastAsia="Arial"/>
          <w:color w:val="000000" w:themeColor="text1"/>
          <w:lang w:val="en-GB"/>
        </w:rPr>
        <w:t>. The model highlights the ball's flight, dip and turn</w:t>
      </w:r>
      <w:r>
        <w:rPr>
          <w:rFonts w:eastAsia="Arial"/>
          <w:color w:val="000000" w:themeColor="text1"/>
          <w:lang w:val="en-GB"/>
        </w:rPr>
        <w:t xml:space="preserve"> – some </w:t>
      </w:r>
      <w:r w:rsidRPr="00CD42C3">
        <w:rPr>
          <w:rFonts w:eastAsia="Arial"/>
          <w:color w:val="000000" w:themeColor="text1"/>
          <w:lang w:val="en-GB"/>
        </w:rPr>
        <w:t xml:space="preserve">key factors that affect the batter's decision-making process. The increased </w:t>
      </w:r>
      <w:r>
        <w:t>trajectory time of the ball</w:t>
      </w:r>
      <w:r w:rsidRPr="00CD42C3">
        <w:rPr>
          <w:rFonts w:eastAsia="Arial"/>
          <w:color w:val="000000" w:themeColor="text1"/>
          <w:lang w:val="en-GB"/>
        </w:rPr>
        <w:t xml:space="preserve"> </w:t>
      </w:r>
      <w:r>
        <w:rPr>
          <w:rFonts w:eastAsia="Arial"/>
          <w:color w:val="000000" w:themeColor="text1"/>
          <w:lang w:val="en-GB"/>
        </w:rPr>
        <w:t xml:space="preserve">(in which both stimuli can occur post-bounce for a spin bowler) </w:t>
      </w:r>
      <w:r w:rsidRPr="00CD42C3">
        <w:rPr>
          <w:rFonts w:eastAsia="Arial"/>
          <w:color w:val="000000" w:themeColor="text1"/>
          <w:lang w:val="en-GB"/>
        </w:rPr>
        <w:t>allows for a more complex evaluation of the ball's behaviour, which is crucial for effective shot selection</w:t>
      </w:r>
      <w:r>
        <w:rPr>
          <w:rFonts w:eastAsia="Arial"/>
          <w:color w:val="000000" w:themeColor="text1"/>
          <w:lang w:val="en-GB"/>
        </w:rPr>
        <w:t>.</w:t>
      </w:r>
    </w:p>
    <w:p w14:paraId="183BF676" w14:textId="77777777" w:rsidR="00471886" w:rsidRDefault="00471886" w:rsidP="00471886">
      <w:pPr>
        <w:autoSpaceDE w:val="0"/>
        <w:autoSpaceDN w:val="0"/>
        <w:adjustRightInd w:val="0"/>
        <w:spacing w:line="480" w:lineRule="auto"/>
        <w:jc w:val="both"/>
        <w:rPr>
          <w:rFonts w:eastAsia="Arial"/>
          <w:color w:val="000000" w:themeColor="text1"/>
          <w:lang w:val="en-GB"/>
        </w:rPr>
      </w:pPr>
    </w:p>
    <w:p w14:paraId="4F6AC104" w14:textId="77777777" w:rsidR="00471886" w:rsidRPr="00061552" w:rsidRDefault="00471886" w:rsidP="00471886">
      <w:pPr>
        <w:autoSpaceDE w:val="0"/>
        <w:autoSpaceDN w:val="0"/>
        <w:adjustRightInd w:val="0"/>
        <w:spacing w:line="480" w:lineRule="auto"/>
        <w:jc w:val="both"/>
        <w:rPr>
          <w:rFonts w:eastAsia="Arial"/>
          <w:color w:val="000000" w:themeColor="text1"/>
          <w:lang w:val="en-GB"/>
        </w:rPr>
      </w:pPr>
      <w:r w:rsidRPr="00CD42C3">
        <w:rPr>
          <w:rFonts w:eastAsia="Arial"/>
          <w:color w:val="000000" w:themeColor="text1"/>
          <w:lang w:val="en-GB"/>
        </w:rPr>
        <w:t>The positioning of the batter at the end of each sequence</w:t>
      </w:r>
      <w:r>
        <w:rPr>
          <w:rFonts w:eastAsia="Arial"/>
          <w:color w:val="000000" w:themeColor="text1"/>
          <w:lang w:val="en-GB"/>
        </w:rPr>
        <w:t xml:space="preserve"> </w:t>
      </w:r>
      <w:r w:rsidRPr="00CD42C3">
        <w:rPr>
          <w:rFonts w:eastAsia="Arial"/>
          <w:color w:val="000000" w:themeColor="text1"/>
          <w:lang w:val="en-GB"/>
        </w:rPr>
        <w:t xml:space="preserve">illustrates the final moment by which the batter must be prepared to execute </w:t>
      </w:r>
      <w:r>
        <w:rPr>
          <w:rFonts w:eastAsia="Arial"/>
          <w:color w:val="000000" w:themeColor="text1"/>
          <w:lang w:val="en-GB"/>
        </w:rPr>
        <w:t>a</w:t>
      </w:r>
      <w:r w:rsidRPr="00CD42C3">
        <w:rPr>
          <w:rFonts w:eastAsia="Arial"/>
          <w:color w:val="000000" w:themeColor="text1"/>
          <w:lang w:val="en-GB"/>
        </w:rPr>
        <w:t xml:space="preserve"> shot. </w:t>
      </w:r>
      <w:r w:rsidRPr="00061552">
        <w:rPr>
          <w:rFonts w:eastAsia="Arial"/>
          <w:color w:val="000000" w:themeColor="text1"/>
          <w:lang w:val="en-GB"/>
        </w:rPr>
        <w:t>Decision-making during either stimulus phase would be considered delayed, as most of the information influencing their shot selection should be processed by the time the ball reaches the visual stimulus stage</w:t>
      </w:r>
      <w:r>
        <w:rPr>
          <w:rFonts w:eastAsia="Arial"/>
          <w:color w:val="000000" w:themeColor="text1"/>
          <w:lang w:val="en-GB"/>
        </w:rPr>
        <w:t xml:space="preserve">. </w:t>
      </w:r>
      <w:r w:rsidRPr="00CD42C3">
        <w:rPr>
          <w:rFonts w:eastAsia="Arial"/>
          <w:color w:val="000000" w:themeColor="text1"/>
          <w:lang w:val="en-GB"/>
        </w:rPr>
        <w:t xml:space="preserve">This visual representation </w:t>
      </w:r>
      <w:r>
        <w:rPr>
          <w:rFonts w:eastAsia="Arial"/>
          <w:color w:val="000000" w:themeColor="text1"/>
          <w:lang w:val="en-GB"/>
        </w:rPr>
        <w:t xml:space="preserve">demonstrates </w:t>
      </w:r>
      <w:r w:rsidRPr="00CD42C3">
        <w:rPr>
          <w:rFonts w:eastAsia="Arial"/>
          <w:color w:val="000000" w:themeColor="text1"/>
          <w:lang w:val="en-GB"/>
        </w:rPr>
        <w:t>the challenges posed by different bowling speeds and styles, emphasising the necessity for tailored training strategies that enhance perceptual and decision-making skills under varied conditions.</w:t>
      </w:r>
    </w:p>
    <w:p w14:paraId="29FFA277" w14:textId="6E580285" w:rsidR="00471886" w:rsidRDefault="00471886" w:rsidP="007A51F9">
      <w:pPr>
        <w:autoSpaceDE w:val="0"/>
        <w:autoSpaceDN w:val="0"/>
        <w:adjustRightInd w:val="0"/>
        <w:spacing w:line="480" w:lineRule="auto"/>
        <w:jc w:val="both"/>
        <w:rPr>
          <w:rFonts w:eastAsia="Arial"/>
          <w:color w:val="000000" w:themeColor="text1"/>
          <w:lang w:val="en-GB"/>
        </w:rPr>
        <w:sectPr w:rsidR="00471886" w:rsidSect="00011D65">
          <w:footerReference w:type="even" r:id="rId10"/>
          <w:footerReference w:type="default" r:id="rId11"/>
          <w:pgSz w:w="12240" w:h="15840"/>
          <w:pgMar w:top="1440" w:right="1440" w:bottom="1440" w:left="1440" w:header="720" w:footer="720" w:gutter="0"/>
          <w:lnNumType w:countBy="1" w:restart="continuous"/>
          <w:pgNumType w:start="1"/>
          <w:cols w:space="720"/>
          <w:docGrid w:linePitch="326"/>
        </w:sectPr>
      </w:pPr>
    </w:p>
    <w:p w14:paraId="156B2A1E" w14:textId="7A7209A0" w:rsidR="00271CE1" w:rsidRDefault="00D64E3B" w:rsidP="007A51F9">
      <w:pPr>
        <w:autoSpaceDE w:val="0"/>
        <w:autoSpaceDN w:val="0"/>
        <w:adjustRightInd w:val="0"/>
        <w:spacing w:line="480" w:lineRule="auto"/>
        <w:jc w:val="both"/>
        <w:rPr>
          <w:rFonts w:eastAsia="Arial"/>
          <w:color w:val="000000" w:themeColor="text1"/>
          <w:lang w:val="en-GB"/>
        </w:rPr>
      </w:pPr>
      <w:r w:rsidRPr="00D64E3B">
        <w:rPr>
          <w:rFonts w:eastAsia="Arial"/>
          <w:noProof/>
          <w:color w:val="000000" w:themeColor="text1"/>
          <w:lang w:val="en-GB"/>
        </w:rPr>
        <w:lastRenderedPageBreak/>
        <w:drawing>
          <wp:anchor distT="0" distB="0" distL="114300" distR="114300" simplePos="0" relativeHeight="251666432" behindDoc="1" locked="0" layoutInCell="1" allowOverlap="1" wp14:anchorId="03E83032" wp14:editId="726C9668">
            <wp:simplePos x="0" y="0"/>
            <wp:positionH relativeFrom="column">
              <wp:posOffset>-596900</wp:posOffset>
            </wp:positionH>
            <wp:positionV relativeFrom="paragraph">
              <wp:posOffset>-345697</wp:posOffset>
            </wp:positionV>
            <wp:extent cx="9419037" cy="3739998"/>
            <wp:effectExtent l="0" t="0" r="4445" b="0"/>
            <wp:wrapNone/>
            <wp:docPr id="1200476261" name="Picture 1" descr="A diagram with colorful squares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76261" name="Picture 1" descr="A diagram with colorful squares and arrow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19037" cy="3739998"/>
                    </a:xfrm>
                    <a:prstGeom prst="rect">
                      <a:avLst/>
                    </a:prstGeom>
                  </pic:spPr>
                </pic:pic>
              </a:graphicData>
            </a:graphic>
            <wp14:sizeRelH relativeFrom="page">
              <wp14:pctWidth>0</wp14:pctWidth>
            </wp14:sizeRelH>
            <wp14:sizeRelV relativeFrom="page">
              <wp14:pctHeight>0</wp14:pctHeight>
            </wp14:sizeRelV>
          </wp:anchor>
        </w:drawing>
      </w:r>
    </w:p>
    <w:p w14:paraId="0E5C3E54"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55823F6B"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0EEF5B24"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75C6EB3B"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576E66B9"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428B3926"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4002D5F6"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472DC788"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018D4DAE" w14:textId="77777777" w:rsidR="00271CE1" w:rsidRDefault="00271CE1" w:rsidP="007A51F9">
      <w:pPr>
        <w:autoSpaceDE w:val="0"/>
        <w:autoSpaceDN w:val="0"/>
        <w:adjustRightInd w:val="0"/>
        <w:spacing w:line="480" w:lineRule="auto"/>
        <w:jc w:val="both"/>
        <w:rPr>
          <w:rFonts w:eastAsia="Arial"/>
          <w:color w:val="000000" w:themeColor="text1"/>
          <w:lang w:val="en-GB"/>
        </w:rPr>
      </w:pPr>
    </w:p>
    <w:p w14:paraId="4879F699" w14:textId="2B06340C" w:rsidR="00271CE1" w:rsidRPr="00DD51EC" w:rsidRDefault="00271CE1" w:rsidP="00271CE1">
      <w:pPr>
        <w:pStyle w:val="Heading3"/>
        <w:keepNext w:val="0"/>
        <w:keepLines w:val="0"/>
        <w:spacing w:before="280" w:line="276" w:lineRule="auto"/>
        <w:jc w:val="center"/>
        <w:rPr>
          <w:b/>
          <w:color w:val="000000"/>
          <w:sz w:val="24"/>
          <w:szCs w:val="24"/>
        </w:rPr>
      </w:pPr>
      <w:r w:rsidRPr="00DD51EC">
        <w:rPr>
          <w:b/>
          <w:color w:val="000000"/>
          <w:sz w:val="24"/>
          <w:szCs w:val="24"/>
        </w:rPr>
        <w:t xml:space="preserve">Fig </w:t>
      </w:r>
      <w:r w:rsidR="00471886">
        <w:rPr>
          <w:b/>
          <w:color w:val="000000"/>
          <w:sz w:val="24"/>
          <w:szCs w:val="24"/>
        </w:rPr>
        <w:t>4</w:t>
      </w:r>
      <w:r w:rsidRPr="00DD51EC">
        <w:rPr>
          <w:b/>
          <w:color w:val="000000"/>
          <w:sz w:val="24"/>
          <w:szCs w:val="24"/>
        </w:rPr>
        <w:t xml:space="preserve">. Comprehensive </w:t>
      </w:r>
      <w:r w:rsidR="00DB3080">
        <w:rPr>
          <w:b/>
          <w:color w:val="000000"/>
          <w:sz w:val="24"/>
          <w:szCs w:val="24"/>
        </w:rPr>
        <w:t>decision-making</w:t>
      </w:r>
      <w:r w:rsidR="00D905A2">
        <w:rPr>
          <w:b/>
          <w:color w:val="000000"/>
          <w:sz w:val="24"/>
          <w:szCs w:val="24"/>
        </w:rPr>
        <w:t xml:space="preserve"> time</w:t>
      </w:r>
      <w:r w:rsidRPr="00DD51EC">
        <w:rPr>
          <w:b/>
          <w:color w:val="000000"/>
          <w:sz w:val="24"/>
          <w:szCs w:val="24"/>
        </w:rPr>
        <w:t xml:space="preserve"> model for cricket batters’ with visual and neural stimuli</w:t>
      </w:r>
    </w:p>
    <w:p w14:paraId="09F61863" w14:textId="77777777" w:rsidR="00271CE1" w:rsidRPr="00DD51EC" w:rsidRDefault="00271CE1" w:rsidP="00271CE1"/>
    <w:p w14:paraId="41124869" w14:textId="54B0D4B6" w:rsidR="00271CE1" w:rsidRPr="00DD51EC" w:rsidRDefault="00271CE1" w:rsidP="00271CE1">
      <w:pPr>
        <w:spacing w:line="276" w:lineRule="auto"/>
        <w:jc w:val="center"/>
        <w:rPr>
          <w:i/>
          <w:iCs/>
          <w:sz w:val="21"/>
          <w:szCs w:val="21"/>
        </w:rPr>
      </w:pPr>
      <w:r w:rsidRPr="00DD51EC">
        <w:rPr>
          <w:i/>
          <w:iCs/>
          <w:sz w:val="21"/>
          <w:szCs w:val="21"/>
          <w:u w:val="single"/>
        </w:rPr>
        <w:t>Notes</w:t>
      </w:r>
      <w:r w:rsidRPr="00DD51EC">
        <w:rPr>
          <w:i/>
          <w:iCs/>
          <w:sz w:val="21"/>
          <w:szCs w:val="21"/>
        </w:rPr>
        <w:t xml:space="preserve">: In Figure </w:t>
      </w:r>
      <w:r w:rsidR="0070502D">
        <w:rPr>
          <w:i/>
          <w:iCs/>
          <w:sz w:val="21"/>
          <w:szCs w:val="21"/>
        </w:rPr>
        <w:t>4</w:t>
      </w:r>
      <w:r w:rsidRPr="00DD51EC">
        <w:rPr>
          <w:i/>
          <w:iCs/>
          <w:sz w:val="21"/>
          <w:szCs w:val="21"/>
        </w:rPr>
        <w:t xml:space="preserve">, the model highlights example speeds of 80km/h and 150kmh for spin and fast bowlers, respectively, which (approximately) estimates key points of perceptual processing, anticipation, pre-bounce and post-bounce during one delivery. </w:t>
      </w:r>
    </w:p>
    <w:p w14:paraId="7570B1B1" w14:textId="77777777" w:rsidR="00271CE1" w:rsidRPr="00DD51EC" w:rsidRDefault="00271CE1" w:rsidP="00271CE1">
      <w:pPr>
        <w:spacing w:line="276" w:lineRule="auto"/>
        <w:jc w:val="center"/>
        <w:rPr>
          <w:sz w:val="21"/>
          <w:szCs w:val="21"/>
        </w:rPr>
      </w:pPr>
      <w:r w:rsidRPr="00DD51EC">
        <w:rPr>
          <w:i/>
          <w:iCs/>
          <w:sz w:val="21"/>
          <w:szCs w:val="21"/>
        </w:rPr>
        <w:t>By considering these factors, the model of decision-making in cricket can be more accurately aligned (and broken down) with real-world scenarios, providing deeper insights into training and performance optimisation, in milliseconds, aligned to both visual and neural stimuli.</w:t>
      </w:r>
    </w:p>
    <w:p w14:paraId="7F5DD36D" w14:textId="77777777" w:rsidR="00271CE1" w:rsidRPr="00DD51EC" w:rsidRDefault="00271CE1" w:rsidP="00271CE1">
      <w:pPr>
        <w:spacing w:line="276" w:lineRule="auto"/>
        <w:jc w:val="center"/>
        <w:rPr>
          <w:i/>
          <w:iCs/>
          <w:sz w:val="21"/>
          <w:szCs w:val="21"/>
        </w:rPr>
      </w:pPr>
    </w:p>
    <w:p w14:paraId="4D84EDAA" w14:textId="77777777" w:rsidR="00271CE1" w:rsidRPr="00DD51EC" w:rsidRDefault="00271CE1" w:rsidP="00271CE1">
      <w:pPr>
        <w:spacing w:line="276" w:lineRule="auto"/>
        <w:jc w:val="center"/>
        <w:rPr>
          <w:i/>
          <w:iCs/>
          <w:sz w:val="21"/>
          <w:szCs w:val="21"/>
        </w:rPr>
      </w:pPr>
      <w:r w:rsidRPr="00DD51EC">
        <w:rPr>
          <w:b/>
          <w:bCs/>
          <w:i/>
          <w:iCs/>
          <w:sz w:val="21"/>
          <w:szCs w:val="21"/>
        </w:rPr>
        <w:t>Fast Bowler (150 km/h) (0.42 seconds)</w:t>
      </w:r>
      <w:r w:rsidRPr="00DD51EC">
        <w:rPr>
          <w:i/>
          <w:iCs/>
          <w:sz w:val="21"/>
          <w:szCs w:val="21"/>
        </w:rPr>
        <w:t>:</w:t>
      </w:r>
    </w:p>
    <w:p w14:paraId="7F9E7057" w14:textId="77777777" w:rsidR="00271CE1" w:rsidRPr="00DD51EC" w:rsidRDefault="00271CE1" w:rsidP="00271CE1">
      <w:pPr>
        <w:spacing w:line="276" w:lineRule="auto"/>
        <w:jc w:val="center"/>
        <w:rPr>
          <w:i/>
          <w:iCs/>
          <w:sz w:val="21"/>
          <w:szCs w:val="21"/>
        </w:rPr>
      </w:pPr>
      <w:r w:rsidRPr="00DD51EC">
        <w:rPr>
          <w:i/>
          <w:iCs/>
          <w:sz w:val="21"/>
          <w:szCs w:val="21"/>
        </w:rPr>
        <w:t>Perceptual processing: 0.042 secs; anticipation: 0.063 secs; pre-bounce: 0.252 secs; post-bounce: 0.063 secs</w:t>
      </w:r>
    </w:p>
    <w:p w14:paraId="7C48B4C9" w14:textId="77777777" w:rsidR="00271CE1" w:rsidRPr="00DD51EC" w:rsidRDefault="00271CE1" w:rsidP="00271CE1">
      <w:pPr>
        <w:spacing w:line="276" w:lineRule="auto"/>
        <w:jc w:val="center"/>
        <w:rPr>
          <w:i/>
          <w:iCs/>
          <w:sz w:val="21"/>
          <w:szCs w:val="21"/>
        </w:rPr>
      </w:pPr>
    </w:p>
    <w:p w14:paraId="0C4C748A" w14:textId="77777777" w:rsidR="00271CE1" w:rsidRPr="00DD51EC" w:rsidRDefault="00271CE1" w:rsidP="00271CE1">
      <w:pPr>
        <w:spacing w:line="276" w:lineRule="auto"/>
        <w:jc w:val="center"/>
        <w:rPr>
          <w:i/>
          <w:iCs/>
          <w:sz w:val="21"/>
          <w:szCs w:val="21"/>
        </w:rPr>
      </w:pPr>
      <w:r w:rsidRPr="00DD51EC">
        <w:rPr>
          <w:b/>
          <w:bCs/>
          <w:i/>
          <w:iCs/>
          <w:sz w:val="21"/>
          <w:szCs w:val="21"/>
        </w:rPr>
        <w:t>Spin Bowler (80 km/h) (0.79 seconds)</w:t>
      </w:r>
      <w:r w:rsidRPr="00DD51EC">
        <w:rPr>
          <w:i/>
          <w:iCs/>
          <w:sz w:val="21"/>
          <w:szCs w:val="21"/>
        </w:rPr>
        <w:t>:</w:t>
      </w:r>
    </w:p>
    <w:p w14:paraId="38993B86" w14:textId="2D82635F" w:rsidR="00271CE1" w:rsidRPr="00271CE1" w:rsidRDefault="00271CE1" w:rsidP="00271CE1">
      <w:pPr>
        <w:spacing w:line="276" w:lineRule="auto"/>
        <w:jc w:val="center"/>
        <w:rPr>
          <w:i/>
          <w:iCs/>
          <w:sz w:val="21"/>
          <w:szCs w:val="21"/>
        </w:rPr>
      </w:pPr>
      <w:r w:rsidRPr="00DD51EC">
        <w:rPr>
          <w:i/>
          <w:iCs/>
          <w:sz w:val="21"/>
          <w:szCs w:val="21"/>
        </w:rPr>
        <w:t>Perceptual processing: 0.079 seconds; anticipation: 0.158 seconds; pre-bounce: 0.316 seconds; post-bounce: 0.237 seconds</w:t>
      </w:r>
    </w:p>
    <w:p w14:paraId="7E2B0C99" w14:textId="77777777" w:rsidR="00271CE1" w:rsidRDefault="00271CE1" w:rsidP="007A51F9">
      <w:pPr>
        <w:autoSpaceDE w:val="0"/>
        <w:autoSpaceDN w:val="0"/>
        <w:adjustRightInd w:val="0"/>
        <w:spacing w:line="480" w:lineRule="auto"/>
        <w:jc w:val="both"/>
        <w:rPr>
          <w:rFonts w:eastAsia="Arial"/>
          <w:color w:val="000000" w:themeColor="text1"/>
          <w:lang w:val="en-GB"/>
        </w:rPr>
        <w:sectPr w:rsidR="00271CE1" w:rsidSect="00271CE1">
          <w:pgSz w:w="15840" w:h="12240" w:orient="landscape"/>
          <w:pgMar w:top="1440" w:right="1440" w:bottom="1440" w:left="1440" w:header="720" w:footer="720" w:gutter="0"/>
          <w:pgNumType w:start="1"/>
          <w:cols w:space="720"/>
          <w:docGrid w:linePitch="326"/>
        </w:sectPr>
      </w:pPr>
    </w:p>
    <w:p w14:paraId="1A89C81E" w14:textId="47FF0A8C" w:rsidR="00CA5861" w:rsidRPr="00E32324" w:rsidRDefault="00000000" w:rsidP="007A51F9">
      <w:pPr>
        <w:pStyle w:val="Heading3"/>
        <w:keepNext w:val="0"/>
        <w:keepLines w:val="0"/>
        <w:spacing w:before="280" w:line="480" w:lineRule="auto"/>
        <w:jc w:val="both"/>
        <w:rPr>
          <w:b/>
          <w:color w:val="000000"/>
          <w:sz w:val="24"/>
          <w:szCs w:val="24"/>
        </w:rPr>
      </w:pPr>
      <w:r w:rsidRPr="00E32324">
        <w:rPr>
          <w:b/>
          <w:color w:val="000000"/>
          <w:sz w:val="24"/>
          <w:szCs w:val="24"/>
        </w:rPr>
        <w:lastRenderedPageBreak/>
        <w:t>Discussion</w:t>
      </w:r>
    </w:p>
    <w:p w14:paraId="787BD568" w14:textId="52DB1717" w:rsidR="00C46B9B" w:rsidRPr="00C46B9B" w:rsidRDefault="00C46B9B" w:rsidP="007A51F9">
      <w:pPr>
        <w:spacing w:before="240" w:after="240" w:line="480" w:lineRule="auto"/>
        <w:jc w:val="both"/>
        <w:rPr>
          <w:i/>
          <w:iCs/>
        </w:rPr>
      </w:pPr>
      <w:r w:rsidRPr="00C46B9B">
        <w:rPr>
          <w:i/>
          <w:iCs/>
        </w:rPr>
        <w:t>Time constraints in cricket batting</w:t>
      </w:r>
    </w:p>
    <w:p w14:paraId="0A399148" w14:textId="545BC2E7" w:rsidR="009C1A01" w:rsidRPr="00DE020C" w:rsidRDefault="00000000" w:rsidP="007A51F9">
      <w:pPr>
        <w:spacing w:before="240" w:after="240" w:line="480" w:lineRule="auto"/>
        <w:jc w:val="both"/>
      </w:pPr>
      <w:r w:rsidRPr="00E32324">
        <w:t xml:space="preserve">The findings </w:t>
      </w:r>
      <w:r w:rsidR="009C1A01">
        <w:t xml:space="preserve">from this study </w:t>
      </w:r>
      <w:r w:rsidR="000F3518">
        <w:t>demonstrate</w:t>
      </w:r>
      <w:r w:rsidRPr="00E32324">
        <w:t xml:space="preserve"> the critical importance of time in the decision-making process of cricket batting. Fast bowlers, with their higher delivery speeds, give batters less than half a second to react and select an appropriate shot. This limited </w:t>
      </w:r>
      <w:r w:rsidR="00824097">
        <w:t>decision-making time</w:t>
      </w:r>
      <w:r w:rsidR="00D905A2" w:rsidRPr="00E32324">
        <w:t xml:space="preserve"> </w:t>
      </w:r>
      <w:r w:rsidRPr="00E32324">
        <w:t>requires batters to rely heavily on anticipatory skills, developed through extensive practice and experience.</w:t>
      </w:r>
      <w:r w:rsidR="003D7345">
        <w:t xml:space="preserve"> </w:t>
      </w:r>
      <w:r w:rsidRPr="00E32324">
        <w:t xml:space="preserve">In contrast, while spin bowlers </w:t>
      </w:r>
      <w:r w:rsidR="00974F33">
        <w:t xml:space="preserve">(both finger-spin and wrist-spin) </w:t>
      </w:r>
      <w:r w:rsidR="00860067">
        <w:t>(</w:t>
      </w:r>
      <w:proofErr w:type="spellStart"/>
      <w:r w:rsidR="00860067">
        <w:t>Spratford</w:t>
      </w:r>
      <w:proofErr w:type="spellEnd"/>
      <w:r w:rsidR="00860067">
        <w:t xml:space="preserve"> et al., 2018) </w:t>
      </w:r>
      <w:r w:rsidRPr="00E32324">
        <w:t>provide slightly more time for reaction, batters must contend with the added complexity of ball spin</w:t>
      </w:r>
      <w:r w:rsidR="00993AAD">
        <w:t xml:space="preserve"> (as well as spin axis</w:t>
      </w:r>
      <w:r w:rsidR="00993AAD" w:rsidRPr="00993AAD">
        <w:t>)</w:t>
      </w:r>
      <w:r w:rsidRPr="00E32324">
        <w:t xml:space="preserve"> </w:t>
      </w:r>
      <w:r w:rsidR="00197ECF">
        <w:t xml:space="preserve">(Nakashima et al., 2018) </w:t>
      </w:r>
      <w:r w:rsidRPr="00E32324">
        <w:t>which can significantly alter the ball's trajectory after it bounces. This necessitates advanced judgment and adaptability, as batters must anticipate the dip, turn</w:t>
      </w:r>
      <w:r w:rsidR="0046662D">
        <w:t>,</w:t>
      </w:r>
      <w:r w:rsidRPr="00E32324">
        <w:t xml:space="preserve"> flight of the ball</w:t>
      </w:r>
      <w:r w:rsidR="0046662D">
        <w:t xml:space="preserve"> and post-bounce</w:t>
      </w:r>
      <w:r w:rsidR="00197ECF">
        <w:t xml:space="preserve"> (</w:t>
      </w:r>
      <w:proofErr w:type="spellStart"/>
      <w:r w:rsidR="00197ECF">
        <w:t>Spratford</w:t>
      </w:r>
      <w:proofErr w:type="spellEnd"/>
      <w:r w:rsidR="00197ECF">
        <w:t xml:space="preserve"> et al., 2018)</w:t>
      </w:r>
      <w:r w:rsidRPr="00E32324">
        <w:t>.</w:t>
      </w:r>
      <w:r w:rsidR="00150B6E">
        <w:t xml:space="preserve"> </w:t>
      </w:r>
      <w:r w:rsidR="000D1B95">
        <w:t xml:space="preserve">Other factors </w:t>
      </w:r>
      <w:r w:rsidR="00230A99">
        <w:t xml:space="preserve">(not accounted for in the model – Figure </w:t>
      </w:r>
      <w:r w:rsidR="00161FED">
        <w:t>4</w:t>
      </w:r>
      <w:r w:rsidR="00230A99">
        <w:t xml:space="preserve">) </w:t>
      </w:r>
      <w:r w:rsidR="000D1B95">
        <w:t>include head angle, gaze angle and ball angle</w:t>
      </w:r>
      <w:r w:rsidR="00197ECF">
        <w:t xml:space="preserve"> (Mann et al., 2013)</w:t>
      </w:r>
      <w:r w:rsidR="000D1B95">
        <w:t xml:space="preserve">. </w:t>
      </w:r>
      <w:r w:rsidR="009F6474">
        <w:t>Further, e</w:t>
      </w:r>
      <w:r w:rsidR="009F6474" w:rsidRPr="009F6474">
        <w:t xml:space="preserve">nvironmental </w:t>
      </w:r>
      <w:r w:rsidR="009F6474">
        <w:t>c</w:t>
      </w:r>
      <w:r w:rsidR="009F6474" w:rsidRPr="009F6474">
        <w:t>onditions</w:t>
      </w:r>
      <w:r w:rsidR="009F6474">
        <w:t xml:space="preserve"> are also important to consider, such as:</w:t>
      </w:r>
      <w:r w:rsidR="009F6474" w:rsidRPr="009F6474">
        <w:t xml:space="preserve"> pitch conditions</w:t>
      </w:r>
      <w:r w:rsidR="00F3777D">
        <w:t xml:space="preserve"> or playing surfaces</w:t>
      </w:r>
      <w:r w:rsidR="00197ECF">
        <w:t xml:space="preserve"> (Connor et al., 2019)</w:t>
      </w:r>
      <w:r w:rsidR="009F6474" w:rsidRPr="009F6474">
        <w:t>, weather</w:t>
      </w:r>
      <w:r w:rsidR="0046662D">
        <w:t xml:space="preserve"> and</w:t>
      </w:r>
      <w:r w:rsidR="009F6474" w:rsidRPr="009F6474">
        <w:t xml:space="preserve"> altitude</w:t>
      </w:r>
      <w:r w:rsidR="009F6474">
        <w:t>;</w:t>
      </w:r>
      <w:r w:rsidR="009F6474" w:rsidRPr="009F6474">
        <w:t xml:space="preserve"> which might affect ball speed and trajectory. </w:t>
      </w:r>
      <w:r w:rsidRPr="00DE020C">
        <w:t xml:space="preserve">These insights have practical implications for coaching and training in cricket. </w:t>
      </w:r>
    </w:p>
    <w:p w14:paraId="031838D1" w14:textId="1CA3CE08" w:rsidR="00C46B9B" w:rsidRPr="00C46B9B" w:rsidRDefault="00C46B9B" w:rsidP="007A51F9">
      <w:pPr>
        <w:spacing w:before="240" w:after="240" w:line="480" w:lineRule="auto"/>
        <w:jc w:val="both"/>
        <w:rPr>
          <w:i/>
          <w:iCs/>
        </w:rPr>
      </w:pPr>
      <w:r w:rsidRPr="00C46B9B">
        <w:rPr>
          <w:i/>
          <w:iCs/>
        </w:rPr>
        <w:t>Coaching implications</w:t>
      </w:r>
    </w:p>
    <w:p w14:paraId="2F93229A" w14:textId="47857375" w:rsidR="00BD72A8" w:rsidRPr="000A2CFB" w:rsidRDefault="00000000" w:rsidP="007A51F9">
      <w:pPr>
        <w:spacing w:before="240" w:after="240" w:line="480" w:lineRule="auto"/>
        <w:jc w:val="both"/>
      </w:pPr>
      <w:r w:rsidRPr="00DE020C">
        <w:t xml:space="preserve">Coaches can design drills that simulate high-pressure scenarios and enhance players' anticipatory skills, helping them to better cope with the rapid decision-making required during matches. </w:t>
      </w:r>
      <w:r w:rsidR="009C1A01" w:rsidRPr="00DE020C">
        <w:t xml:space="preserve">Performance under pressure is a well-studied area in sports psychology. </w:t>
      </w:r>
      <w:proofErr w:type="spellStart"/>
      <w:r w:rsidR="009C1A01" w:rsidRPr="00DE020C">
        <w:t>Beilock</w:t>
      </w:r>
      <w:proofErr w:type="spellEnd"/>
      <w:r w:rsidR="009C1A01" w:rsidRPr="00DE020C">
        <w:t xml:space="preserve"> and Carr </w:t>
      </w:r>
      <w:r w:rsidR="00197ECF">
        <w:t xml:space="preserve">(2001) </w:t>
      </w:r>
      <w:r w:rsidR="009C1A01" w:rsidRPr="00DE020C">
        <w:t xml:space="preserve">investigated the phenomenon of choking under pressure, identifying factors that contribute to performance degradation in high-stakes situations. </w:t>
      </w:r>
      <w:r w:rsidR="00DE020C" w:rsidRPr="00DE020C">
        <w:t>Another study further</w:t>
      </w:r>
      <w:r w:rsidR="009C1A01" w:rsidRPr="00DE020C">
        <w:t xml:space="preserve"> expanded on this by </w:t>
      </w:r>
      <w:r w:rsidR="009C1A01" w:rsidRPr="00DE020C">
        <w:lastRenderedPageBreak/>
        <w:t>examining the attentional focus and its impact on skill execution, particularly in complex sensorimotor tasks</w:t>
      </w:r>
      <w:r w:rsidR="00414B61">
        <w:t xml:space="preserve"> (Gray, 2004)</w:t>
      </w:r>
      <w:r w:rsidR="00DE020C" w:rsidRPr="00DE020C">
        <w:t>.</w:t>
      </w:r>
      <w:r w:rsidR="009C1A01" w:rsidRPr="00DE020C">
        <w:t xml:space="preserve"> In cricket, the pressure to perform can exacerbate the challenges posed by time constraints. Research has shown that anxiety can impair visual attention and decision-making, leading to suboptimal performance</w:t>
      </w:r>
      <w:r w:rsidR="00414B61">
        <w:t xml:space="preserve"> (Vater et al., 2016)</w:t>
      </w:r>
      <w:r w:rsidR="009C1A01" w:rsidRPr="00DE020C">
        <w:t>.</w:t>
      </w:r>
      <w:r w:rsidR="00DE020C" w:rsidRPr="00DE020C">
        <w:t xml:space="preserve"> </w:t>
      </w:r>
      <w:r w:rsidR="009C1A01" w:rsidRPr="00DE020C">
        <w:t>Understanding these dynamics is crucial for developing training interventions that help players manage pressure and maintain high performance.</w:t>
      </w:r>
      <w:bookmarkStart w:id="6" w:name="_1kb0q7rm244" w:colFirst="0" w:colLast="0"/>
      <w:bookmarkEnd w:id="6"/>
      <w:r w:rsidR="009C1A01" w:rsidRPr="00DE020C">
        <w:t xml:space="preserve"> Furthermore, understanding the different time constraints associated with various types of deliveries can aid in the development</w:t>
      </w:r>
      <w:r w:rsidR="009C1A01" w:rsidRPr="00E32324">
        <w:t xml:space="preserve"> of tailored training program</w:t>
      </w:r>
      <w:r w:rsidR="009C1A01">
        <w:t>me</w:t>
      </w:r>
      <w:r w:rsidR="009C1A01" w:rsidRPr="00E32324">
        <w:t xml:space="preserve">s that address specific challenges faced </w:t>
      </w:r>
      <w:r w:rsidR="009C1A01" w:rsidRPr="000A2CFB">
        <w:t xml:space="preserve">by </w:t>
      </w:r>
      <w:r w:rsidR="00DE020C" w:rsidRPr="000A2CFB">
        <w:t xml:space="preserve">cricket </w:t>
      </w:r>
      <w:r w:rsidR="009C1A01" w:rsidRPr="000A2CFB">
        <w:t>batters.</w:t>
      </w:r>
    </w:p>
    <w:p w14:paraId="7BC3FF1A" w14:textId="68854E05" w:rsidR="00C46B9B" w:rsidRPr="00C46B9B" w:rsidRDefault="00C46B9B" w:rsidP="007A51F9">
      <w:pPr>
        <w:spacing w:before="240" w:after="240" w:line="480" w:lineRule="auto"/>
        <w:jc w:val="both"/>
        <w:rPr>
          <w:i/>
          <w:iCs/>
        </w:rPr>
      </w:pPr>
      <w:r w:rsidRPr="00C46B9B">
        <w:rPr>
          <w:i/>
          <w:iCs/>
        </w:rPr>
        <w:t>Anticipatory strategies and eye movements</w:t>
      </w:r>
    </w:p>
    <w:p w14:paraId="51D2A820" w14:textId="138F7CE2" w:rsidR="00993AAD" w:rsidRDefault="00993AAD" w:rsidP="007A51F9">
      <w:pPr>
        <w:spacing w:before="240" w:after="240" w:line="480" w:lineRule="auto"/>
        <w:jc w:val="both"/>
      </w:pPr>
      <w:r w:rsidRPr="000A2CFB">
        <w:t>Cricket batters are skilled at hitting balls that are moving quickly by using accurate, visually directed movements, even when the ball's trajectory changes suddenly. An understanding of how these interceptive actions are controlled can be gained by examining these exceptional performers</w:t>
      </w:r>
      <w:r w:rsidR="00414B61">
        <w:t xml:space="preserve"> (Regan, 1997; </w:t>
      </w:r>
      <w:proofErr w:type="spellStart"/>
      <w:r w:rsidR="00414B61">
        <w:t>Sarpeshkar</w:t>
      </w:r>
      <w:proofErr w:type="spellEnd"/>
      <w:r w:rsidR="00414B61">
        <w:t xml:space="preserve"> et al., 2011)</w:t>
      </w:r>
      <w:r w:rsidRPr="000A2CFB">
        <w:t xml:space="preserve"> Nevertheless</w:t>
      </w:r>
      <w:r w:rsidRPr="00993AAD">
        <w:t xml:space="preserve">, there </w:t>
      </w:r>
      <w:r>
        <w:t>has been a paucity of studies</w:t>
      </w:r>
      <w:r w:rsidRPr="00993AAD">
        <w:t xml:space="preserve"> to investigate these </w:t>
      </w:r>
      <w:r>
        <w:t xml:space="preserve">(timely) </w:t>
      </w:r>
      <w:r w:rsidRPr="00993AAD">
        <w:t xml:space="preserve">abilities scientifically in practical contexts. </w:t>
      </w:r>
      <w:r>
        <w:t xml:space="preserve">A study </w:t>
      </w:r>
      <w:r w:rsidRPr="000A2CFB">
        <w:t>by Mann et al</w:t>
      </w:r>
      <w:r w:rsidR="00414B61">
        <w:t>. (2013)</w:t>
      </w:r>
      <w:r>
        <w:t xml:space="preserve"> investigates a couple of distinguished</w:t>
      </w:r>
      <w:r w:rsidRPr="00993AAD">
        <w:t xml:space="preserve"> cricket hitters</w:t>
      </w:r>
      <w:r>
        <w:t xml:space="preserve"> and discovered that </w:t>
      </w:r>
      <w:r w:rsidRPr="00993AAD">
        <w:t>they use different gaze and head control tactics than players with less experience</w:t>
      </w:r>
      <w:r w:rsidR="009B4812">
        <w:t xml:space="preserve"> (it appears through various previous studies that elite cricket batters display superior skills and kinematical cues compared to lesser skilled cricket batters)</w:t>
      </w:r>
      <w:r w:rsidRPr="00993AAD">
        <w:t>.</w:t>
      </w:r>
      <w:r>
        <w:t xml:space="preserve"> Instead, these elite batters</w:t>
      </w:r>
      <w:r w:rsidRPr="00993AAD">
        <w:t xml:space="preserve"> use distinctive eye movement strategies involving two predictive saccades: </w:t>
      </w:r>
      <w:r>
        <w:t>a)</w:t>
      </w:r>
      <w:r w:rsidRPr="00993AAD">
        <w:t xml:space="preserve"> to anticipate the ball's bounce location and </w:t>
      </w:r>
      <w:r>
        <w:t>b)</w:t>
      </w:r>
      <w:r w:rsidRPr="00993AAD">
        <w:t xml:space="preserve"> to predict the bat-ball contact point. These strategies allow them to direct their gaze toward the ball during the hit, playing crucial roles in their interceptive </w:t>
      </w:r>
      <w:r>
        <w:t xml:space="preserve">and decision making </w:t>
      </w:r>
      <w:r w:rsidRPr="00993AAD">
        <w:t>expertise</w:t>
      </w:r>
      <w:r w:rsidR="00414B61">
        <w:t xml:space="preserve"> (Mann et al., 2013).</w:t>
      </w:r>
    </w:p>
    <w:p w14:paraId="49151649" w14:textId="36B77054" w:rsidR="00BD72A8" w:rsidRPr="00271CE1" w:rsidRDefault="00993AAD" w:rsidP="007A51F9">
      <w:pPr>
        <w:spacing w:before="240" w:after="240" w:line="480" w:lineRule="auto"/>
        <w:jc w:val="both"/>
        <w:rPr>
          <w:vertAlign w:val="superscript"/>
        </w:rPr>
      </w:pPr>
      <w:r w:rsidRPr="00993AAD">
        <w:lastRenderedPageBreak/>
        <w:t xml:space="preserve">Research </w:t>
      </w:r>
      <w:r>
        <w:t xml:space="preserve">further </w:t>
      </w:r>
      <w:r w:rsidRPr="00993AAD">
        <w:t xml:space="preserve">demonstrates that players in sports including baseball, table tennis and squash </w:t>
      </w:r>
      <w:r w:rsidR="009B4812">
        <w:t xml:space="preserve">(not just cricket) </w:t>
      </w:r>
      <w:r w:rsidRPr="00993AAD">
        <w:t>do not consistently line their central vision with the ball throughout its flight path</w:t>
      </w:r>
      <w:r w:rsidR="00414B61">
        <w:t xml:space="preserve"> (Mann et al., 2013)</w:t>
      </w:r>
      <w:r w:rsidRPr="00993AAD">
        <w:t>, casting doubt on the traditional coaching advi</w:t>
      </w:r>
      <w:r>
        <w:t>c</w:t>
      </w:r>
      <w:r w:rsidRPr="00993AAD">
        <w:t>e to "keep your eye on the ball"</w:t>
      </w:r>
      <w:r w:rsidR="00414B61">
        <w:t xml:space="preserve"> (</w:t>
      </w:r>
      <w:proofErr w:type="spellStart"/>
      <w:r w:rsidR="00414B61">
        <w:t>Bahill</w:t>
      </w:r>
      <w:proofErr w:type="spellEnd"/>
      <w:r w:rsidR="00414B61">
        <w:t xml:space="preserve"> &amp; LaRitz, 1984; Croft et al., 2010)</w:t>
      </w:r>
      <w:r w:rsidRPr="00993AAD">
        <w:t>.</w:t>
      </w:r>
      <w:r w:rsidR="00414B61">
        <w:t xml:space="preserve"> </w:t>
      </w:r>
      <w:r w:rsidRPr="00993AAD">
        <w:t>Rather, batters may not truly see the ball at the moment of impact because they frequently have a lag in central vision</w:t>
      </w:r>
      <w:r w:rsidR="00414B61">
        <w:t xml:space="preserve"> (Mann et al., 2013). </w:t>
      </w:r>
      <w:r w:rsidRPr="00993AAD">
        <w:t>Players utili</w:t>
      </w:r>
      <w:r>
        <w:t>s</w:t>
      </w:r>
      <w:r w:rsidRPr="00993AAD">
        <w:t>e anticipatory saccades to move their gaze ahead of the ball or catch up with it when tracking its flight is challenging</w:t>
      </w:r>
      <w:r w:rsidR="00414B61">
        <w:t xml:space="preserve"> (Mann et al., 2013)</w:t>
      </w:r>
      <w:r w:rsidRPr="00993AAD">
        <w:t>.</w:t>
      </w:r>
      <w:r w:rsidR="009B4812">
        <w:t xml:space="preserve"> </w:t>
      </w:r>
      <w:r w:rsidRPr="00993AAD">
        <w:t>It</w:t>
      </w:r>
      <w:r w:rsidR="009504A3">
        <w:t xml:space="preserve"> is</w:t>
      </w:r>
      <w:r w:rsidRPr="00993AAD">
        <w:t xml:space="preserve"> common to blame the ball's speed</w:t>
      </w:r>
      <w:r w:rsidR="009B4812">
        <w:t xml:space="preserve">, </w:t>
      </w:r>
      <w:r w:rsidRPr="00993AAD">
        <w:t>which is faster than the human eye can follow</w:t>
      </w:r>
      <w:r w:rsidR="009B4812">
        <w:t xml:space="preserve">, </w:t>
      </w:r>
      <w:r w:rsidRPr="00993AAD">
        <w:t>for the incapacity to track it continually</w:t>
      </w:r>
      <w:r w:rsidR="00414B61">
        <w:t xml:space="preserve"> (Croft et al., 2010; Land &amp; McLeod, 2000)</w:t>
      </w:r>
      <w:r w:rsidRPr="00993AAD">
        <w:t>.</w:t>
      </w:r>
      <w:bookmarkStart w:id="7" w:name="_79b2wa9s9vjp" w:colFirst="0" w:colLast="0"/>
      <w:bookmarkEnd w:id="7"/>
    </w:p>
    <w:p w14:paraId="4925C8B1" w14:textId="72794169" w:rsidR="00C46B9B" w:rsidRPr="00C46B9B" w:rsidRDefault="00C46B9B" w:rsidP="007A51F9">
      <w:pPr>
        <w:spacing w:line="480" w:lineRule="auto"/>
        <w:jc w:val="both"/>
        <w:rPr>
          <w:i/>
          <w:iCs/>
          <w:color w:val="222222"/>
          <w:shd w:val="clear" w:color="auto" w:fill="FFFFFF"/>
        </w:rPr>
      </w:pPr>
      <w:r w:rsidRPr="00C46B9B">
        <w:rPr>
          <w:i/>
          <w:iCs/>
          <w:color w:val="222222"/>
          <w:shd w:val="clear" w:color="auto" w:fill="FFFFFF"/>
        </w:rPr>
        <w:t>Impact of ball movement on decision making</w:t>
      </w:r>
    </w:p>
    <w:p w14:paraId="6EACD2A5" w14:textId="77777777" w:rsidR="00C46B9B" w:rsidRDefault="00C46B9B" w:rsidP="007A51F9">
      <w:pPr>
        <w:spacing w:line="480" w:lineRule="auto"/>
        <w:jc w:val="both"/>
        <w:rPr>
          <w:color w:val="222222"/>
          <w:shd w:val="clear" w:color="auto" w:fill="FFFFFF"/>
        </w:rPr>
      </w:pPr>
    </w:p>
    <w:p w14:paraId="22E1E404" w14:textId="0BE5D930" w:rsidR="002F6481" w:rsidRPr="003C446F" w:rsidRDefault="00F86BF2" w:rsidP="003C446F">
      <w:pPr>
        <w:spacing w:line="480" w:lineRule="auto"/>
        <w:jc w:val="both"/>
        <w:rPr>
          <w:color w:val="222222"/>
          <w:shd w:val="clear" w:color="auto" w:fill="FFFFFF"/>
        </w:rPr>
      </w:pPr>
      <w:r>
        <w:rPr>
          <w:color w:val="222222"/>
          <w:shd w:val="clear" w:color="auto" w:fill="FFFFFF"/>
        </w:rPr>
        <w:t>The</w:t>
      </w:r>
      <w:r w:rsidR="00F3777D" w:rsidRPr="00F3777D">
        <w:rPr>
          <w:color w:val="222222"/>
          <w:shd w:val="clear" w:color="auto" w:fill="FFFFFF"/>
        </w:rPr>
        <w:t xml:space="preserve"> effect</w:t>
      </w:r>
      <w:r>
        <w:rPr>
          <w:color w:val="222222"/>
          <w:shd w:val="clear" w:color="auto" w:fill="FFFFFF"/>
        </w:rPr>
        <w:t>s</w:t>
      </w:r>
      <w:r w:rsidR="00F3777D" w:rsidRPr="00F3777D">
        <w:rPr>
          <w:color w:val="222222"/>
          <w:shd w:val="clear" w:color="auto" w:fill="FFFFFF"/>
        </w:rPr>
        <w:t xml:space="preserve"> of occluding a batter’s vision for various periods of time on hitting accuracy</w:t>
      </w:r>
      <w:r>
        <w:rPr>
          <w:color w:val="222222"/>
          <w:shd w:val="clear" w:color="auto" w:fill="FFFFFF"/>
        </w:rPr>
        <w:t xml:space="preserve"> was also investigated</w:t>
      </w:r>
      <w:r w:rsidR="009B4812">
        <w:rPr>
          <w:color w:val="222222"/>
          <w:shd w:val="clear" w:color="auto" w:fill="FFFFFF"/>
        </w:rPr>
        <w:t xml:space="preserve"> by a previous study</w:t>
      </w:r>
      <w:r w:rsidR="00F3777D" w:rsidRPr="00F3777D">
        <w:rPr>
          <w:color w:val="222222"/>
          <w:shd w:val="clear" w:color="auto" w:fill="FFFFFF"/>
        </w:rPr>
        <w:t xml:space="preserve">. The hypothesis </w:t>
      </w:r>
      <w:r w:rsidR="009B4812">
        <w:rPr>
          <w:color w:val="222222"/>
          <w:shd w:val="clear" w:color="auto" w:fill="FFFFFF"/>
        </w:rPr>
        <w:t xml:space="preserve">was supported, which suggested </w:t>
      </w:r>
      <w:r w:rsidR="00F3777D" w:rsidRPr="00F3777D">
        <w:rPr>
          <w:color w:val="222222"/>
          <w:shd w:val="clear" w:color="auto" w:fill="FFFFFF"/>
        </w:rPr>
        <w:t xml:space="preserve">that the longer the batter is able to see an approaching ball, the more accurate their hitting will be unless visual occlusion occurs 150 </w:t>
      </w:r>
      <w:proofErr w:type="spellStart"/>
      <w:r w:rsidR="00F3777D" w:rsidRPr="00F3777D">
        <w:rPr>
          <w:color w:val="222222"/>
          <w:shd w:val="clear" w:color="auto" w:fill="FFFFFF"/>
        </w:rPr>
        <w:t>ms</w:t>
      </w:r>
      <w:proofErr w:type="spellEnd"/>
      <w:r w:rsidR="00F3777D" w:rsidRPr="00F3777D">
        <w:rPr>
          <w:color w:val="222222"/>
          <w:shd w:val="clear" w:color="auto" w:fill="FFFFFF"/>
        </w:rPr>
        <w:t xml:space="preserve"> before ball-bat contact</w:t>
      </w:r>
      <w:r w:rsidR="00414B61">
        <w:rPr>
          <w:color w:val="222222"/>
          <w:shd w:val="clear" w:color="auto" w:fill="FFFFFF"/>
        </w:rPr>
        <w:t xml:space="preserve"> (Higuchi et al., 2016)</w:t>
      </w:r>
      <w:r w:rsidR="00F3777D" w:rsidRPr="00F3777D">
        <w:rPr>
          <w:color w:val="222222"/>
          <w:shd w:val="clear" w:color="auto" w:fill="FFFFFF"/>
        </w:rPr>
        <w:t>.</w:t>
      </w:r>
      <w:r w:rsidR="00414B61">
        <w:rPr>
          <w:color w:val="222222"/>
          <w:shd w:val="clear" w:color="auto" w:fill="FFFFFF"/>
        </w:rPr>
        <w:t xml:space="preserve"> </w:t>
      </w:r>
      <w:r w:rsidR="00F3777D" w:rsidRPr="00F3777D">
        <w:rPr>
          <w:color w:val="222222"/>
          <w:shd w:val="clear" w:color="auto" w:fill="FFFFFF"/>
        </w:rPr>
        <w:t xml:space="preserve">Similar to previous research on cricket batters, </w:t>
      </w:r>
      <w:r w:rsidR="004936A6">
        <w:rPr>
          <w:color w:val="222222"/>
          <w:shd w:val="clear" w:color="auto" w:fill="FFFFFF"/>
        </w:rPr>
        <w:t>it can be</w:t>
      </w:r>
      <w:r w:rsidR="00F3777D" w:rsidRPr="00F3777D">
        <w:rPr>
          <w:color w:val="222222"/>
          <w:shd w:val="clear" w:color="auto" w:fill="FFFFFF"/>
        </w:rPr>
        <w:t xml:space="preserve"> underst</w:t>
      </w:r>
      <w:r w:rsidR="004936A6">
        <w:rPr>
          <w:color w:val="222222"/>
          <w:shd w:val="clear" w:color="auto" w:fill="FFFFFF"/>
        </w:rPr>
        <w:t>ood</w:t>
      </w:r>
      <w:r w:rsidR="00F3777D" w:rsidRPr="00F3777D">
        <w:rPr>
          <w:color w:val="222222"/>
          <w:shd w:val="clear" w:color="auto" w:fill="FFFFFF"/>
        </w:rPr>
        <w:t xml:space="preserve"> that experienced baseball batters</w:t>
      </w:r>
      <w:r w:rsidR="009B4812">
        <w:rPr>
          <w:color w:val="222222"/>
          <w:shd w:val="clear" w:color="auto" w:fill="FFFFFF"/>
        </w:rPr>
        <w:t>,</w:t>
      </w:r>
      <w:r w:rsidR="00F3777D" w:rsidRPr="00F3777D">
        <w:rPr>
          <w:color w:val="222222"/>
          <w:shd w:val="clear" w:color="auto" w:fill="FFFFFF"/>
        </w:rPr>
        <w:t xml:space="preserve"> too, exhibited an ability to utilise visual information, especially during the early part of ball flight to control bat location. It would be prudent to conduct future research that involves mixing fastballs with other types of bowling, such as swing and/or spin, within a wider range of the hitting zone to provide more generalisable knowledge of the relationship between visual information</w:t>
      </w:r>
      <w:r w:rsidR="00F3777D">
        <w:rPr>
          <w:color w:val="222222"/>
          <w:shd w:val="clear" w:color="auto" w:fill="FFFFFF"/>
        </w:rPr>
        <w:t>, decision making</w:t>
      </w:r>
      <w:r w:rsidR="00F3777D" w:rsidRPr="00F3777D">
        <w:rPr>
          <w:color w:val="222222"/>
          <w:shd w:val="clear" w:color="auto" w:fill="FFFFFF"/>
        </w:rPr>
        <w:t xml:space="preserve"> and hitting accuracy among batters</w:t>
      </w:r>
      <w:r w:rsidR="00414B61">
        <w:rPr>
          <w:color w:val="222222"/>
          <w:shd w:val="clear" w:color="auto" w:fill="FFFFFF"/>
        </w:rPr>
        <w:t xml:space="preserve"> (Higuchi et al., 2016)</w:t>
      </w:r>
      <w:r w:rsidR="00F3777D" w:rsidRPr="00F3777D">
        <w:rPr>
          <w:color w:val="222222"/>
          <w:shd w:val="clear" w:color="auto" w:fill="FFFFFF"/>
        </w:rPr>
        <w:t>.</w:t>
      </w:r>
      <w:r w:rsidR="00414B61">
        <w:rPr>
          <w:color w:val="222222"/>
          <w:shd w:val="clear" w:color="auto" w:fill="FFFFFF"/>
        </w:rPr>
        <w:t xml:space="preserve"> </w:t>
      </w:r>
      <w:r w:rsidR="00C46B9B" w:rsidRPr="00C46B9B">
        <w:rPr>
          <w:color w:val="222222"/>
          <w:shd w:val="clear" w:color="auto" w:fill="FFFFFF"/>
        </w:rPr>
        <w:t>Furthermore, it was discovered that a ball swinging away from the batter has a profound effect on performance, impacting decision-making when facing an outswing fast bowler</w:t>
      </w:r>
      <w:r w:rsidR="00D676CB">
        <w:rPr>
          <w:color w:val="222222"/>
          <w:shd w:val="clear" w:color="auto" w:fill="FFFFFF"/>
        </w:rPr>
        <w:t xml:space="preserve"> (</w:t>
      </w:r>
      <w:proofErr w:type="spellStart"/>
      <w:r w:rsidR="00D676CB">
        <w:rPr>
          <w:color w:val="222222"/>
          <w:shd w:val="clear" w:color="auto" w:fill="FFFFFF"/>
        </w:rPr>
        <w:t>Sarpeshkar</w:t>
      </w:r>
      <w:proofErr w:type="spellEnd"/>
      <w:r w:rsidR="00D676CB">
        <w:rPr>
          <w:color w:val="222222"/>
          <w:shd w:val="clear" w:color="auto" w:fill="FFFFFF"/>
        </w:rPr>
        <w:t xml:space="preserve"> et al., 2017)</w:t>
      </w:r>
      <w:r w:rsidR="00C46B9B" w:rsidRPr="00C46B9B">
        <w:rPr>
          <w:color w:val="222222"/>
          <w:shd w:val="clear" w:color="auto" w:fill="FFFFFF"/>
        </w:rPr>
        <w:t>.</w:t>
      </w:r>
      <w:r w:rsidR="00D676CB">
        <w:rPr>
          <w:color w:val="222222"/>
          <w:shd w:val="clear" w:color="auto" w:fill="FFFFFF"/>
        </w:rPr>
        <w:t xml:space="preserve"> </w:t>
      </w:r>
      <w:r w:rsidR="00C46B9B" w:rsidRPr="00C46B9B">
        <w:rPr>
          <w:color w:val="222222"/>
          <w:shd w:val="clear" w:color="auto" w:fill="FFFFFF"/>
        </w:rPr>
        <w:t xml:space="preserve">Compared to hitting straight trials, </w:t>
      </w:r>
      <w:r w:rsidR="00C46B9B" w:rsidRPr="00C46B9B">
        <w:rPr>
          <w:color w:val="222222"/>
          <w:shd w:val="clear" w:color="auto" w:fill="FFFFFF"/>
        </w:rPr>
        <w:lastRenderedPageBreak/>
        <w:t xml:space="preserve">the results from </w:t>
      </w:r>
      <w:proofErr w:type="spellStart"/>
      <w:r w:rsidR="00C46B9B" w:rsidRPr="00C46B9B">
        <w:rPr>
          <w:color w:val="222222"/>
          <w:shd w:val="clear" w:color="auto" w:fill="FFFFFF"/>
        </w:rPr>
        <w:t>Sarpeshkar</w:t>
      </w:r>
      <w:proofErr w:type="spellEnd"/>
      <w:r w:rsidR="00C46B9B" w:rsidRPr="00C46B9B">
        <w:rPr>
          <w:color w:val="222222"/>
          <w:shd w:val="clear" w:color="auto" w:fill="FFFFFF"/>
        </w:rPr>
        <w:t xml:space="preserve"> et al.</w:t>
      </w:r>
      <w:r w:rsidR="00D676CB">
        <w:rPr>
          <w:color w:val="222222"/>
          <w:shd w:val="clear" w:color="auto" w:fill="FFFFFF"/>
        </w:rPr>
        <w:t xml:space="preserve"> (2017) </w:t>
      </w:r>
      <w:r w:rsidR="00C46B9B" w:rsidRPr="00C46B9B">
        <w:rPr>
          <w:color w:val="222222"/>
          <w:shd w:val="clear" w:color="auto" w:fill="FFFFFF"/>
        </w:rPr>
        <w:t>revealed that mixing straight with curvilinear trials altered movement coordination and timing, with larger decreases in performance when the ball swung away from the performer.</w:t>
      </w:r>
    </w:p>
    <w:p w14:paraId="32DCA635" w14:textId="15C8EC70" w:rsidR="00C46B9B" w:rsidRPr="00C46B9B" w:rsidRDefault="00C46B9B" w:rsidP="007A51F9">
      <w:pPr>
        <w:pStyle w:val="NormalWeb"/>
        <w:spacing w:line="480" w:lineRule="auto"/>
        <w:jc w:val="both"/>
        <w:rPr>
          <w:i/>
          <w:iCs/>
        </w:rPr>
      </w:pPr>
      <w:r w:rsidRPr="00C46B9B">
        <w:rPr>
          <w:i/>
          <w:iCs/>
        </w:rPr>
        <w:t xml:space="preserve">Visual and </w:t>
      </w:r>
      <w:r>
        <w:rPr>
          <w:i/>
          <w:iCs/>
        </w:rPr>
        <w:t>n</w:t>
      </w:r>
      <w:r w:rsidRPr="00C46B9B">
        <w:rPr>
          <w:i/>
          <w:iCs/>
        </w:rPr>
        <w:t xml:space="preserve">eural </w:t>
      </w:r>
      <w:r>
        <w:rPr>
          <w:i/>
          <w:iCs/>
        </w:rPr>
        <w:t>p</w:t>
      </w:r>
      <w:r w:rsidRPr="00C46B9B">
        <w:rPr>
          <w:i/>
          <w:iCs/>
        </w:rPr>
        <w:t>rocessing</w:t>
      </w:r>
    </w:p>
    <w:p w14:paraId="223E59C5" w14:textId="666182AC" w:rsidR="00C46B9B" w:rsidRDefault="00C46B9B" w:rsidP="007A51F9">
      <w:pPr>
        <w:pStyle w:val="NormalWeb"/>
        <w:spacing w:line="480" w:lineRule="auto"/>
        <w:jc w:val="both"/>
      </w:pPr>
      <w:r w:rsidRPr="00C46B9B">
        <w:t>Investigating the physiological processes that underlie batters' ability to react successfully begins with an understanding of how ball movement affects decision-making. This entails looking at how important it is for neural and visual processing periods to function properly during batting in cricket</w:t>
      </w:r>
      <w:r>
        <w:t xml:space="preserve"> (See Figure </w:t>
      </w:r>
      <w:r w:rsidR="000D4D77">
        <w:t>4</w:t>
      </w:r>
      <w:r>
        <w:t>)</w:t>
      </w:r>
      <w:r w:rsidRPr="00C46B9B">
        <w:t>.</w:t>
      </w:r>
    </w:p>
    <w:p w14:paraId="0095C0D9" w14:textId="5EC2D21A" w:rsidR="00C46B9B" w:rsidRPr="00CF7F4B" w:rsidRDefault="00C46B9B" w:rsidP="007A51F9">
      <w:pPr>
        <w:pStyle w:val="NormalWeb"/>
        <w:spacing w:line="480" w:lineRule="auto"/>
        <w:jc w:val="both"/>
      </w:pPr>
      <w:r w:rsidRPr="009F51E8">
        <w:t xml:space="preserve">The brain can observe and assess the trajectory of the oncoming ball around 150 – 200 </w:t>
      </w:r>
      <w:proofErr w:type="spellStart"/>
      <w:r w:rsidR="004A5024" w:rsidRPr="009F51E8">
        <w:t>ms</w:t>
      </w:r>
      <w:proofErr w:type="spellEnd"/>
      <w:r w:rsidR="004A5024" w:rsidRPr="009F51E8">
        <w:t xml:space="preserve"> </w:t>
      </w:r>
      <w:r w:rsidRPr="009F51E8">
        <w:t>due to visual processing time, which is the time it takes to recognise and understand visual stimuli</w:t>
      </w:r>
      <w:r w:rsidR="00D676CB">
        <w:t xml:space="preserve"> (Thorpe et al., 1996)</w:t>
      </w:r>
      <w:r w:rsidRPr="009F51E8">
        <w:t>.</w:t>
      </w:r>
      <w:r w:rsidR="00D676CB">
        <w:t xml:space="preserve"> </w:t>
      </w:r>
      <w:r w:rsidRPr="009F51E8">
        <w:t xml:space="preserve">Elite athletes </w:t>
      </w:r>
      <w:r w:rsidRPr="00CF7F4B">
        <w:t>frequently employ anticipatory techniques to make up for their innate delays in processing visual information, particularly when dealing with rapidly moving objects</w:t>
      </w:r>
      <w:r w:rsidR="00D676CB">
        <w:t xml:space="preserve"> (Abernethy &amp; Wood, 2001)</w:t>
      </w:r>
      <w:r w:rsidR="009F51E8" w:rsidRPr="00CF7F4B">
        <w:t>.</w:t>
      </w:r>
    </w:p>
    <w:p w14:paraId="6E11E46C" w14:textId="2648774B" w:rsidR="00C46B9B" w:rsidRPr="00CF7F4B" w:rsidRDefault="00C46B9B" w:rsidP="007A51F9">
      <w:pPr>
        <w:pStyle w:val="NormalWeb"/>
        <w:spacing w:line="480" w:lineRule="auto"/>
        <w:jc w:val="both"/>
      </w:pPr>
      <w:r w:rsidRPr="00CF7F4B">
        <w:t xml:space="preserve">On the other hand, neural processing occurs when the brain needs about 100 </w:t>
      </w:r>
      <w:proofErr w:type="spellStart"/>
      <w:r w:rsidR="004A5024" w:rsidRPr="00CF7F4B">
        <w:t>ms</w:t>
      </w:r>
      <w:proofErr w:type="spellEnd"/>
      <w:r w:rsidRPr="00CF7F4B">
        <w:t xml:space="preserve"> to translate visual information into motor responses</w:t>
      </w:r>
      <w:r w:rsidR="00D676CB">
        <w:t xml:space="preserve"> (Carlton, 1981; Salthouse, 1985)</w:t>
      </w:r>
      <w:r w:rsidRPr="00CF7F4B">
        <w:t>.</w:t>
      </w:r>
      <w:r w:rsidR="009F51E8" w:rsidRPr="00CF7F4B">
        <w:t xml:space="preserve"> </w:t>
      </w:r>
      <w:r w:rsidRPr="00CF7F4B">
        <w:t>For example, swinging a bat to intercept a ball, requiring quick processing, is essential. Sports science research indicates that because seasoned players are better at anticipating and adjusting to game dynamics, their brains receive information more quickly</w:t>
      </w:r>
      <w:r w:rsidR="00D676CB">
        <w:t xml:space="preserve"> (Mann et al., 2013; Higuchi et al., 2016)</w:t>
      </w:r>
      <w:r w:rsidRPr="00CF7F4B">
        <w:t>.</w:t>
      </w:r>
      <w:r w:rsidR="00D676CB">
        <w:rPr>
          <w:vertAlign w:val="superscript"/>
        </w:rPr>
        <w:t xml:space="preserve"> </w:t>
      </w:r>
      <w:r w:rsidRPr="00CF7F4B">
        <w:t xml:space="preserve">Because fast bowlers' </w:t>
      </w:r>
      <w:r w:rsidR="00D905A2">
        <w:t>trajectory time of the ball</w:t>
      </w:r>
      <w:r w:rsidR="00D905A2" w:rsidRPr="00E32324">
        <w:t xml:space="preserve"> </w:t>
      </w:r>
      <w:r w:rsidRPr="00CF7F4B">
        <w:t>differ from those of spin bowlers due to the speed and intricacy of their deliveries, batters must modify their visual and brain tactics to account for these changes</w:t>
      </w:r>
      <w:r w:rsidR="00D676CB">
        <w:t xml:space="preserve"> (Land &amp; McLeod, 2000; Regan, 1997)</w:t>
      </w:r>
      <w:r w:rsidRPr="00CF7F4B">
        <w:t>.</w:t>
      </w:r>
      <w:r w:rsidR="00621DCA">
        <w:t xml:space="preserve"> </w:t>
      </w:r>
      <w:r w:rsidR="00621DCA" w:rsidRPr="00621DCA">
        <w:t>Cricket batters inevitably face a trade-off between prioriti</w:t>
      </w:r>
      <w:r w:rsidR="00621DCA">
        <w:t>s</w:t>
      </w:r>
      <w:r w:rsidR="00621DCA" w:rsidRPr="00621DCA">
        <w:t xml:space="preserve">ing their </w:t>
      </w:r>
      <w:r w:rsidR="00D905A2">
        <w:lastRenderedPageBreak/>
        <w:t>trajectory time of the ball</w:t>
      </w:r>
      <w:r w:rsidR="00D905A2" w:rsidRPr="00E32324">
        <w:t xml:space="preserve"> </w:t>
      </w:r>
      <w:r w:rsidR="00621DCA" w:rsidRPr="00621DCA">
        <w:t>(</w:t>
      </w:r>
      <w:r w:rsidR="00D905A2">
        <w:t xml:space="preserve">as well as </w:t>
      </w:r>
      <w:r w:rsidR="00621DCA" w:rsidRPr="00621DCA">
        <w:t>shot selection</w:t>
      </w:r>
      <w:r w:rsidR="00D905A2">
        <w:t xml:space="preserve"> decisions</w:t>
      </w:r>
      <w:r w:rsidR="00621DCA" w:rsidRPr="00621DCA">
        <w:t>) and processing incoming information. Essentially, the more adept a batter is at assimilating information from the bowler and the ball's trajectory, the better their shot selection is likely to be. However, this dependency varies with the game format. In T20 cricket, for instance, many aggressive batters focus more on hitting the ball (the</w:t>
      </w:r>
      <w:r w:rsidR="00D905A2">
        <w:t>ir anticipation of the</w:t>
      </w:r>
      <w:r w:rsidR="00621DCA" w:rsidRPr="00621DCA">
        <w:t xml:space="preserve"> </w:t>
      </w:r>
      <w:r w:rsidR="00D905A2">
        <w:t>trajectory time of the ball</w:t>
      </w:r>
      <w:r w:rsidR="00621DCA" w:rsidRPr="00621DCA">
        <w:t>) regardless of the information provided by the bowler and the ball's trajectory.</w:t>
      </w:r>
    </w:p>
    <w:p w14:paraId="15D9296D" w14:textId="5B03D9E4" w:rsidR="008D2C12" w:rsidRPr="00CF7F4B" w:rsidRDefault="008D2C12" w:rsidP="007A51F9">
      <w:pPr>
        <w:pStyle w:val="NormalWeb"/>
        <w:spacing w:line="480" w:lineRule="auto"/>
        <w:jc w:val="both"/>
        <w:rPr>
          <w:b/>
          <w:bCs/>
          <w:i/>
          <w:iCs/>
        </w:rPr>
      </w:pPr>
      <w:r w:rsidRPr="00CF7F4B">
        <w:rPr>
          <w:b/>
          <w:bCs/>
          <w:i/>
          <w:iCs/>
        </w:rPr>
        <w:t>Implications of XR training on cricket batters decision-making</w:t>
      </w:r>
    </w:p>
    <w:p w14:paraId="43FA82BD" w14:textId="4F028D8A" w:rsidR="00CF7F4B" w:rsidRDefault="008D2C12" w:rsidP="007A51F9">
      <w:pPr>
        <w:pStyle w:val="NormalWeb"/>
        <w:spacing w:line="480" w:lineRule="auto"/>
        <w:jc w:val="both"/>
      </w:pPr>
      <w:r w:rsidRPr="00CF7F4B">
        <w:t>Given these insights into the decision-making challenges faced by batters, training utilising extended realities (XR) has tremendous promise for optimising decision-making in cricket batting by honing players' skills to the exact milliseconds</w:t>
      </w:r>
      <w:r w:rsidR="00D676CB">
        <w:t xml:space="preserve"> (Le Noury et al., 2023)</w:t>
      </w:r>
      <w:r w:rsidRPr="00CF7F4B">
        <w:t>.</w:t>
      </w:r>
      <w:r w:rsidR="00D676CB">
        <w:t xml:space="preserve"> </w:t>
      </w:r>
      <w:r w:rsidRPr="00CF7F4B">
        <w:t>This is because it sheds light on the decision-making issues faced by batters. Virtual reality (VR) environments can accurately replicate high-pressure match scenarios and a range of bowling styles, giving batters the opportunity to improve their anticipatory and visual-motor skills without being limited by the limitations of physical practice</w:t>
      </w:r>
      <w:r w:rsidR="00D676CB">
        <w:t xml:space="preserve"> (Kelly, 2024)</w:t>
      </w:r>
      <w:r w:rsidRPr="00CF7F4B">
        <w:t>. With the help of this immersive technology, players may train their responses to sudden changes in the ball's path, adjust to various ball trajectories and experience realistic game circumstances</w:t>
      </w:r>
      <w:r w:rsidR="00D676CB">
        <w:t xml:space="preserve"> (Faure et al., 2020)</w:t>
      </w:r>
      <w:r w:rsidRPr="00CF7F4B">
        <w:t>.</w:t>
      </w:r>
      <w:r w:rsidR="00D676CB">
        <w:t xml:space="preserve"> </w:t>
      </w:r>
      <w:r w:rsidRPr="00CF7F4B">
        <w:t>Virtual reality training can improve players' capacity to make accurate decisions and process information rapidly by simulating the dynamic situations of real matches</w:t>
      </w:r>
      <w:r w:rsidR="00D676CB">
        <w:t xml:space="preserve"> (Kittel et al., </w:t>
      </w:r>
      <w:r w:rsidR="004A5C51">
        <w:t>2020</w:t>
      </w:r>
      <w:r w:rsidR="00D676CB">
        <w:t>)</w:t>
      </w:r>
      <w:r w:rsidRPr="00CF7F4B">
        <w:t>.</w:t>
      </w:r>
      <w:r w:rsidR="00D676CB">
        <w:t xml:space="preserve"> </w:t>
      </w:r>
      <w:r w:rsidRPr="00CF7F4B">
        <w:t xml:space="preserve">This will ultimately improve </w:t>
      </w:r>
      <w:r w:rsidRPr="004C05A5">
        <w:t>players' performance under pressure. As such, integrating VR training into regular practice could be a valuable tool in developing more resilient and adaptable cricket batters.</w:t>
      </w:r>
    </w:p>
    <w:p w14:paraId="0FA63512" w14:textId="77777777" w:rsidR="004A5C51" w:rsidRPr="004C05A5" w:rsidRDefault="004A5C51" w:rsidP="007A51F9">
      <w:pPr>
        <w:pStyle w:val="NormalWeb"/>
        <w:spacing w:line="480" w:lineRule="auto"/>
        <w:jc w:val="both"/>
      </w:pPr>
    </w:p>
    <w:p w14:paraId="58206434" w14:textId="25B71F3A" w:rsidR="004C05A5" w:rsidRDefault="004C05A5" w:rsidP="00A04F82">
      <w:pPr>
        <w:pStyle w:val="Heading3"/>
        <w:keepNext w:val="0"/>
        <w:keepLines w:val="0"/>
        <w:spacing w:before="280" w:line="480" w:lineRule="auto"/>
        <w:jc w:val="both"/>
        <w:rPr>
          <w:b/>
          <w:bCs/>
          <w:i/>
          <w:iCs/>
          <w:color w:val="242424"/>
          <w:sz w:val="24"/>
          <w:szCs w:val="24"/>
          <w:shd w:val="clear" w:color="auto" w:fill="FFFFFF"/>
        </w:rPr>
      </w:pPr>
      <w:r w:rsidRPr="004C05A5">
        <w:rPr>
          <w:b/>
          <w:bCs/>
          <w:i/>
          <w:iCs/>
          <w:color w:val="242424"/>
          <w:sz w:val="24"/>
          <w:szCs w:val="24"/>
          <w:shd w:val="clear" w:color="auto" w:fill="FFFFFF"/>
        </w:rPr>
        <w:lastRenderedPageBreak/>
        <w:t>Research Implications</w:t>
      </w:r>
    </w:p>
    <w:p w14:paraId="497A147A" w14:textId="21033748" w:rsidR="004C05A5" w:rsidRPr="004C05A5" w:rsidRDefault="004C05A5" w:rsidP="004C05A5">
      <w:pPr>
        <w:spacing w:line="480" w:lineRule="auto"/>
        <w:jc w:val="both"/>
      </w:pPr>
      <w:r>
        <w:t xml:space="preserve">The results of the study can guide future research by serving as a basis for empirical studies that verify approximations of cricket players' </w:t>
      </w:r>
      <w:r w:rsidR="00D905A2">
        <w:t>decision making</w:t>
      </w:r>
      <w:r>
        <w:t xml:space="preserve">. These studies </w:t>
      </w:r>
      <w:r w:rsidR="001C02DC">
        <w:t xml:space="preserve">(either through simulated or real datasets) </w:t>
      </w:r>
      <w:r>
        <w:t>may yield newer perspectives on the visual, neural and mental processes associated with cricket batting. The study's findings can be used by coaches and trainers to design training programmes that improve players' capacity for anticipatory thinking and decision-making under a variety of time constraints. This paper may potentially have an impact on policy by emphasising the value of incorporating cutting-edge training methods (such as virtual reality) into cricket coaching methods to maximise player performance in high-pressure match conditions.</w:t>
      </w:r>
    </w:p>
    <w:p w14:paraId="0E2E1152" w14:textId="53E1FDF8" w:rsidR="00CA5861" w:rsidRPr="00E32324" w:rsidRDefault="00000000" w:rsidP="007A51F9">
      <w:pPr>
        <w:pStyle w:val="Heading3"/>
        <w:keepNext w:val="0"/>
        <w:keepLines w:val="0"/>
        <w:spacing w:before="280" w:line="480" w:lineRule="auto"/>
        <w:jc w:val="both"/>
        <w:rPr>
          <w:b/>
          <w:color w:val="000000"/>
          <w:sz w:val="24"/>
          <w:szCs w:val="24"/>
        </w:rPr>
      </w:pPr>
      <w:r w:rsidRPr="00E32324">
        <w:rPr>
          <w:b/>
          <w:color w:val="000000"/>
          <w:sz w:val="24"/>
          <w:szCs w:val="24"/>
        </w:rPr>
        <w:t>Conclusion</w:t>
      </w:r>
    </w:p>
    <w:p w14:paraId="43362CF1" w14:textId="4623FBF1" w:rsidR="004A5C51" w:rsidRPr="004A5C51" w:rsidRDefault="00000000" w:rsidP="004A5C51">
      <w:pPr>
        <w:spacing w:before="240" w:after="240" w:line="480" w:lineRule="auto"/>
        <w:jc w:val="both"/>
      </w:pPr>
      <w:r w:rsidRPr="00E32324">
        <w:t>This paper highlights the crucial role of time in the decision-making process of cricket batting. Th</w:t>
      </w:r>
      <w:r w:rsidR="00007400">
        <w:t>is was demonstrated th</w:t>
      </w:r>
      <w:r w:rsidRPr="00E32324">
        <w:t xml:space="preserve">rough </w:t>
      </w:r>
      <w:r w:rsidR="00D905A2">
        <w:t xml:space="preserve">descriptive </w:t>
      </w:r>
      <w:r w:rsidRPr="00E32324">
        <w:t>mathematical analysis</w:t>
      </w:r>
      <w:r w:rsidR="00007400">
        <w:t xml:space="preserve"> – </w:t>
      </w:r>
      <w:r w:rsidRPr="00E32324">
        <w:t>batters face significant time pressures, particularly against fast bowlers. The findings emphasi</w:t>
      </w:r>
      <w:r w:rsidR="00F0413B">
        <w:t>s</w:t>
      </w:r>
      <w:r w:rsidRPr="00E32324">
        <w:t>e the need for advanced anticipatory skills and rapid decision-making to succeed in cricket</w:t>
      </w:r>
      <w:r w:rsidR="00DA2014">
        <w:t>, with a further understanding of batters visual and neural stimuli</w:t>
      </w:r>
      <w:r w:rsidRPr="00E32324">
        <w:t xml:space="preserve">. </w:t>
      </w:r>
      <w:r w:rsidR="00007400" w:rsidRPr="00007400">
        <w:t>Th</w:t>
      </w:r>
      <w:r w:rsidR="00007400">
        <w:t>e</w:t>
      </w:r>
      <w:r w:rsidR="00007400" w:rsidRPr="00007400">
        <w:t xml:space="preserve"> study </w:t>
      </w:r>
      <w:r w:rsidR="00007400">
        <w:t xml:space="preserve">also </w:t>
      </w:r>
      <w:r w:rsidR="00007400" w:rsidRPr="00007400">
        <w:t>developed a computational simulation to analy</w:t>
      </w:r>
      <w:r w:rsidR="00007400">
        <w:t>s</w:t>
      </w:r>
      <w:r w:rsidR="00007400" w:rsidRPr="00007400">
        <w:t>e decision-making times in cricket batting, validating theoretical models by simulating fast and spin bowling under various environmental conditions. The results offer insights into how batter performance varies by skill level, providing a foundation for virtual simulations to optimi</w:t>
      </w:r>
      <w:r w:rsidR="00007400">
        <w:t>s</w:t>
      </w:r>
      <w:r w:rsidR="00007400" w:rsidRPr="00007400">
        <w:t>e cricket training strategies.</w:t>
      </w:r>
      <w:r w:rsidR="00007400">
        <w:t xml:space="preserve"> </w:t>
      </w:r>
      <w:r w:rsidRPr="00E32324">
        <w:t xml:space="preserve">Future research should explore empirical </w:t>
      </w:r>
      <w:r w:rsidR="00007400">
        <w:t xml:space="preserve">(real-world) </w:t>
      </w:r>
      <w:r w:rsidRPr="00E32324">
        <w:t xml:space="preserve">data to validate these estimates and investigate the effectiveness of various training interventions </w:t>
      </w:r>
      <w:r w:rsidR="00F0413B">
        <w:t>(</w:t>
      </w:r>
      <w:proofErr w:type="spellStart"/>
      <w:r w:rsidR="00F0413B">
        <w:t>eg.</w:t>
      </w:r>
      <w:proofErr w:type="spellEnd"/>
      <w:r w:rsidR="00F0413B">
        <w:t xml:space="preserve"> XR)</w:t>
      </w:r>
      <w:r w:rsidRPr="00E32324">
        <w:t xml:space="preserve"> to improve batters' performance under </w:t>
      </w:r>
      <w:r w:rsidR="00007400">
        <w:t xml:space="preserve">varied environments and </w:t>
      </w:r>
      <w:r w:rsidRPr="00E32324">
        <w:t>time constraints</w:t>
      </w:r>
      <w:r w:rsidR="000638DA">
        <w:t xml:space="preserve">, especially at the </w:t>
      </w:r>
      <w:r w:rsidR="00007400">
        <w:t xml:space="preserve">novice, </w:t>
      </w:r>
      <w:r w:rsidR="00F72065">
        <w:t xml:space="preserve">intermediate </w:t>
      </w:r>
      <w:r w:rsidR="00007400">
        <w:t>and elite</w:t>
      </w:r>
      <w:r w:rsidR="000638DA">
        <w:t xml:space="preserve"> levels</w:t>
      </w:r>
      <w:r w:rsidRPr="00E32324">
        <w:t>.</w:t>
      </w:r>
      <w:r w:rsidR="00DA2014">
        <w:t xml:space="preserve"> </w:t>
      </w:r>
    </w:p>
    <w:p w14:paraId="0245DEA7" w14:textId="0EBBED3B" w:rsidR="00FA4AFF" w:rsidRDefault="0011331D" w:rsidP="00FA4AFF">
      <w:pPr>
        <w:spacing w:before="240" w:after="240" w:line="360" w:lineRule="auto"/>
        <w:jc w:val="both"/>
        <w:rPr>
          <w:b/>
          <w:bCs/>
        </w:rPr>
      </w:pPr>
      <w:r w:rsidRPr="0011331D">
        <w:rPr>
          <w:b/>
          <w:bCs/>
        </w:rPr>
        <w:lastRenderedPageBreak/>
        <w:t>Declarations</w:t>
      </w:r>
    </w:p>
    <w:p w14:paraId="1BA7D22F" w14:textId="77777777" w:rsidR="009A2E7E" w:rsidRDefault="009A2E7E" w:rsidP="00FA4AFF">
      <w:pPr>
        <w:spacing w:before="240" w:after="240" w:line="360" w:lineRule="auto"/>
        <w:jc w:val="both"/>
        <w:rPr>
          <w:b/>
          <w:bCs/>
        </w:rPr>
      </w:pPr>
    </w:p>
    <w:p w14:paraId="54C830F1" w14:textId="6EF3BB91" w:rsidR="0011331D" w:rsidRPr="0011331D" w:rsidRDefault="009A2E7E" w:rsidP="00FA4AFF">
      <w:pPr>
        <w:spacing w:before="240" w:after="240" w:line="360" w:lineRule="auto"/>
        <w:jc w:val="both"/>
        <w:rPr>
          <w:b/>
          <w:bCs/>
          <w:i/>
          <w:iCs/>
        </w:rPr>
      </w:pPr>
      <w:r>
        <w:rPr>
          <w:b/>
          <w:bCs/>
          <w:i/>
          <w:iCs/>
        </w:rPr>
        <w:t>Disclosure statement</w:t>
      </w:r>
    </w:p>
    <w:p w14:paraId="47346245" w14:textId="5E378B75" w:rsidR="004A5C51" w:rsidRDefault="009A2E7E" w:rsidP="00FA4AFF">
      <w:pPr>
        <w:spacing w:before="240" w:after="240" w:line="360" w:lineRule="auto"/>
        <w:jc w:val="both"/>
        <w:rPr>
          <w:b/>
          <w:bCs/>
          <w:i/>
          <w:iCs/>
        </w:rPr>
      </w:pPr>
      <w:r w:rsidRPr="009A2E7E">
        <w:t>No potential conflict of interest was reported by the author(s).</w:t>
      </w:r>
    </w:p>
    <w:p w14:paraId="2852FDCD" w14:textId="631F6A0D" w:rsidR="0011331D" w:rsidRPr="0011331D" w:rsidRDefault="0011331D" w:rsidP="00FA4AFF">
      <w:pPr>
        <w:spacing w:before="240" w:after="240" w:line="360" w:lineRule="auto"/>
        <w:jc w:val="both"/>
        <w:rPr>
          <w:b/>
          <w:bCs/>
          <w:i/>
          <w:iCs/>
        </w:rPr>
      </w:pPr>
      <w:r w:rsidRPr="0011331D">
        <w:rPr>
          <w:b/>
          <w:bCs/>
          <w:i/>
          <w:iCs/>
        </w:rPr>
        <w:t xml:space="preserve">Funding            </w:t>
      </w:r>
    </w:p>
    <w:p w14:paraId="2D987206" w14:textId="70480EAC" w:rsidR="005B6098" w:rsidRPr="004A5C51" w:rsidRDefault="0011331D" w:rsidP="004A5C51">
      <w:pPr>
        <w:spacing w:line="360" w:lineRule="auto"/>
      </w:pPr>
      <w:r>
        <w:t>The authors received no financial support for the research, authorship and/or publication of this article.</w:t>
      </w:r>
    </w:p>
    <w:p w14:paraId="3C7DAE88" w14:textId="77777777" w:rsidR="009A2E7E" w:rsidRDefault="009A2E7E" w:rsidP="00FA4AFF">
      <w:pPr>
        <w:spacing w:before="240" w:after="240" w:line="360" w:lineRule="auto"/>
        <w:jc w:val="both"/>
        <w:rPr>
          <w:b/>
          <w:bCs/>
          <w:i/>
          <w:iCs/>
        </w:rPr>
      </w:pPr>
    </w:p>
    <w:p w14:paraId="6BD2FCEA" w14:textId="77777777" w:rsidR="009A2E7E" w:rsidRDefault="009A2E7E" w:rsidP="00FA4AFF">
      <w:pPr>
        <w:spacing w:before="240" w:after="240" w:line="360" w:lineRule="auto"/>
        <w:jc w:val="both"/>
        <w:rPr>
          <w:b/>
          <w:bCs/>
          <w:i/>
          <w:iCs/>
        </w:rPr>
      </w:pPr>
    </w:p>
    <w:p w14:paraId="7CFE7601" w14:textId="77777777" w:rsidR="009A2E7E" w:rsidRDefault="009A2E7E" w:rsidP="00FA4AFF">
      <w:pPr>
        <w:spacing w:before="240" w:after="240" w:line="360" w:lineRule="auto"/>
        <w:jc w:val="both"/>
      </w:pPr>
    </w:p>
    <w:p w14:paraId="23ACE4A4" w14:textId="77777777" w:rsidR="009A2E7E" w:rsidRDefault="009A2E7E" w:rsidP="00FA4AFF">
      <w:pPr>
        <w:spacing w:before="240" w:after="240" w:line="360" w:lineRule="auto"/>
        <w:jc w:val="both"/>
      </w:pPr>
    </w:p>
    <w:p w14:paraId="11AB518D" w14:textId="77777777" w:rsidR="009A2E7E" w:rsidRDefault="009A2E7E" w:rsidP="00FA4AFF">
      <w:pPr>
        <w:spacing w:before="240" w:after="240" w:line="360" w:lineRule="auto"/>
        <w:jc w:val="both"/>
      </w:pPr>
    </w:p>
    <w:p w14:paraId="4130564D" w14:textId="77777777" w:rsidR="009A2E7E" w:rsidRDefault="009A2E7E" w:rsidP="00FA4AFF">
      <w:pPr>
        <w:spacing w:before="240" w:after="240" w:line="360" w:lineRule="auto"/>
        <w:jc w:val="both"/>
      </w:pPr>
    </w:p>
    <w:p w14:paraId="6B0F4903" w14:textId="77777777" w:rsidR="009A2E7E" w:rsidRDefault="009A2E7E" w:rsidP="00FA4AFF">
      <w:pPr>
        <w:spacing w:before="240" w:after="240" w:line="360" w:lineRule="auto"/>
        <w:jc w:val="both"/>
      </w:pPr>
    </w:p>
    <w:p w14:paraId="1C767EC6" w14:textId="77777777" w:rsidR="009A2E7E" w:rsidRDefault="009A2E7E" w:rsidP="00FA4AFF">
      <w:pPr>
        <w:spacing w:before="240" w:after="240" w:line="360" w:lineRule="auto"/>
        <w:jc w:val="both"/>
      </w:pPr>
    </w:p>
    <w:p w14:paraId="4ACF340A" w14:textId="77777777" w:rsidR="009A2E7E" w:rsidRDefault="009A2E7E" w:rsidP="00FA4AFF">
      <w:pPr>
        <w:spacing w:before="240" w:after="240" w:line="360" w:lineRule="auto"/>
        <w:jc w:val="both"/>
      </w:pPr>
    </w:p>
    <w:p w14:paraId="74AE1567" w14:textId="77777777" w:rsidR="009A2E7E" w:rsidRDefault="009A2E7E" w:rsidP="00FA4AFF">
      <w:pPr>
        <w:spacing w:before="240" w:after="240" w:line="360" w:lineRule="auto"/>
        <w:jc w:val="both"/>
      </w:pPr>
    </w:p>
    <w:p w14:paraId="000FC7D8" w14:textId="77777777" w:rsidR="009A2E7E" w:rsidRDefault="009A2E7E" w:rsidP="00FA4AFF">
      <w:pPr>
        <w:spacing w:before="240" w:after="240" w:line="360" w:lineRule="auto"/>
        <w:jc w:val="both"/>
      </w:pPr>
    </w:p>
    <w:p w14:paraId="037CBBB4" w14:textId="77777777" w:rsidR="009A2E7E" w:rsidRDefault="009A2E7E" w:rsidP="00FA4AFF">
      <w:pPr>
        <w:spacing w:before="240" w:after="240" w:line="360" w:lineRule="auto"/>
        <w:jc w:val="both"/>
      </w:pPr>
    </w:p>
    <w:p w14:paraId="73A5B1ED" w14:textId="77777777" w:rsidR="009A2E7E" w:rsidRDefault="009A2E7E" w:rsidP="00FA4AFF">
      <w:pPr>
        <w:spacing w:before="240" w:after="240" w:line="360" w:lineRule="auto"/>
        <w:jc w:val="both"/>
      </w:pPr>
    </w:p>
    <w:p w14:paraId="22683E91" w14:textId="7C770399" w:rsidR="000638DA" w:rsidRPr="005F4227" w:rsidRDefault="00000000" w:rsidP="005F4227">
      <w:pPr>
        <w:pStyle w:val="Heading3"/>
        <w:keepNext w:val="0"/>
        <w:keepLines w:val="0"/>
        <w:spacing w:before="280" w:line="480" w:lineRule="auto"/>
        <w:jc w:val="both"/>
        <w:rPr>
          <w:b/>
          <w:color w:val="000000"/>
          <w:sz w:val="24"/>
          <w:szCs w:val="24"/>
        </w:rPr>
      </w:pPr>
      <w:r w:rsidRPr="00E32324">
        <w:rPr>
          <w:b/>
          <w:color w:val="000000"/>
          <w:sz w:val="24"/>
          <w:szCs w:val="24"/>
        </w:rPr>
        <w:lastRenderedPageBreak/>
        <w:t>References</w:t>
      </w:r>
    </w:p>
    <w:p w14:paraId="5C666DBC" w14:textId="77777777" w:rsidR="00952AA1" w:rsidRPr="00952AA1" w:rsidRDefault="00952AA1" w:rsidP="00952AA1">
      <w:pPr>
        <w:spacing w:line="480" w:lineRule="auto"/>
        <w:jc w:val="both"/>
        <w:rPr>
          <w:color w:val="000000" w:themeColor="text1"/>
        </w:rPr>
      </w:pPr>
      <w:r w:rsidRPr="00952AA1">
        <w:rPr>
          <w:color w:val="000000" w:themeColor="text1"/>
        </w:rPr>
        <w:t xml:space="preserve">Abernethy, B., &amp; Wood, J. M. (2001). Do generalized visual training programmes for sport really work? An experimental investigation. </w:t>
      </w:r>
      <w:r w:rsidRPr="00952AA1">
        <w:rPr>
          <w:i/>
          <w:iCs/>
          <w:color w:val="000000" w:themeColor="text1"/>
        </w:rPr>
        <w:t>Journal of Sports Sciences, 19</w:t>
      </w:r>
      <w:r w:rsidRPr="00952AA1">
        <w:rPr>
          <w:color w:val="000000" w:themeColor="text1"/>
        </w:rPr>
        <w:t>(3), 203–222.</w:t>
      </w:r>
    </w:p>
    <w:p w14:paraId="06B97C99" w14:textId="77777777" w:rsidR="00952AA1" w:rsidRDefault="00952AA1" w:rsidP="00952AA1">
      <w:pPr>
        <w:spacing w:line="480" w:lineRule="auto"/>
        <w:jc w:val="both"/>
        <w:rPr>
          <w:color w:val="000000" w:themeColor="text1"/>
        </w:rPr>
      </w:pPr>
    </w:p>
    <w:p w14:paraId="608CBB15" w14:textId="6313B952" w:rsidR="00952AA1" w:rsidRPr="00952AA1" w:rsidRDefault="00952AA1" w:rsidP="00952AA1">
      <w:pPr>
        <w:spacing w:line="480" w:lineRule="auto"/>
        <w:jc w:val="both"/>
        <w:rPr>
          <w:color w:val="000000" w:themeColor="text1"/>
        </w:rPr>
      </w:pPr>
      <w:r w:rsidRPr="00952AA1">
        <w:rPr>
          <w:color w:val="000000" w:themeColor="text1"/>
        </w:rPr>
        <w:t xml:space="preserve">Abernethy, B., &amp; </w:t>
      </w:r>
      <w:proofErr w:type="spellStart"/>
      <w:r w:rsidRPr="00952AA1">
        <w:rPr>
          <w:color w:val="000000" w:themeColor="text1"/>
        </w:rPr>
        <w:t>Zawi</w:t>
      </w:r>
      <w:proofErr w:type="spellEnd"/>
      <w:r w:rsidRPr="00952AA1">
        <w:rPr>
          <w:color w:val="000000" w:themeColor="text1"/>
        </w:rPr>
        <w:t xml:space="preserve">, K. (2007). Pickup of essential kinematics underpins expert perception of movement patterns. </w:t>
      </w:r>
      <w:r w:rsidRPr="00952AA1">
        <w:rPr>
          <w:i/>
          <w:iCs/>
          <w:color w:val="000000" w:themeColor="text1"/>
        </w:rPr>
        <w:t xml:space="preserve">Journal of Motor </w:t>
      </w:r>
      <w:proofErr w:type="spellStart"/>
      <w:r w:rsidRPr="00952AA1">
        <w:rPr>
          <w:i/>
          <w:iCs/>
          <w:color w:val="000000" w:themeColor="text1"/>
        </w:rPr>
        <w:t>Behavior</w:t>
      </w:r>
      <w:proofErr w:type="spellEnd"/>
      <w:r w:rsidRPr="00952AA1">
        <w:rPr>
          <w:i/>
          <w:iCs/>
          <w:color w:val="000000" w:themeColor="text1"/>
        </w:rPr>
        <w:t>, 39</w:t>
      </w:r>
      <w:r w:rsidRPr="00952AA1">
        <w:rPr>
          <w:color w:val="000000" w:themeColor="text1"/>
        </w:rPr>
        <w:t>(5), 353–367.</w:t>
      </w:r>
    </w:p>
    <w:p w14:paraId="7CEF8BCD" w14:textId="77777777" w:rsidR="00952AA1" w:rsidRDefault="00952AA1" w:rsidP="00952AA1">
      <w:pPr>
        <w:spacing w:line="480" w:lineRule="auto"/>
        <w:jc w:val="both"/>
        <w:rPr>
          <w:color w:val="000000" w:themeColor="text1"/>
        </w:rPr>
      </w:pPr>
    </w:p>
    <w:p w14:paraId="11F20327" w14:textId="14EDAC16" w:rsidR="00952AA1" w:rsidRPr="00952AA1" w:rsidRDefault="00952AA1" w:rsidP="00952AA1">
      <w:pPr>
        <w:spacing w:line="480" w:lineRule="auto"/>
        <w:jc w:val="both"/>
        <w:rPr>
          <w:color w:val="000000" w:themeColor="text1"/>
        </w:rPr>
      </w:pPr>
      <w:proofErr w:type="spellStart"/>
      <w:r w:rsidRPr="00952AA1">
        <w:rPr>
          <w:color w:val="000000" w:themeColor="text1"/>
        </w:rPr>
        <w:t>Bahill</w:t>
      </w:r>
      <w:proofErr w:type="spellEnd"/>
      <w:r w:rsidRPr="00952AA1">
        <w:rPr>
          <w:color w:val="000000" w:themeColor="text1"/>
        </w:rPr>
        <w:t xml:space="preserve">, A. T., &amp; LaRitz, T. (1984). Why can't batters keep their eyes on the ball? </w:t>
      </w:r>
      <w:r w:rsidRPr="00952AA1">
        <w:rPr>
          <w:i/>
          <w:iCs/>
          <w:color w:val="000000" w:themeColor="text1"/>
        </w:rPr>
        <w:t>American Scientist, 72</w:t>
      </w:r>
      <w:r w:rsidRPr="00952AA1">
        <w:rPr>
          <w:color w:val="000000" w:themeColor="text1"/>
        </w:rPr>
        <w:t>(3), 249–253.</w:t>
      </w:r>
    </w:p>
    <w:p w14:paraId="44AB3AB1" w14:textId="77777777" w:rsidR="00952AA1" w:rsidRDefault="00952AA1" w:rsidP="00952AA1">
      <w:pPr>
        <w:spacing w:line="480" w:lineRule="auto"/>
        <w:jc w:val="both"/>
        <w:rPr>
          <w:color w:val="000000" w:themeColor="text1"/>
        </w:rPr>
      </w:pPr>
    </w:p>
    <w:p w14:paraId="0C6F9F93" w14:textId="6008978F" w:rsidR="00952AA1" w:rsidRPr="00952AA1" w:rsidRDefault="00952AA1" w:rsidP="00952AA1">
      <w:pPr>
        <w:spacing w:line="480" w:lineRule="auto"/>
        <w:jc w:val="both"/>
        <w:rPr>
          <w:color w:val="000000" w:themeColor="text1"/>
        </w:rPr>
      </w:pPr>
      <w:proofErr w:type="spellStart"/>
      <w:r w:rsidRPr="00952AA1">
        <w:rPr>
          <w:color w:val="000000" w:themeColor="text1"/>
        </w:rPr>
        <w:t>Beilock</w:t>
      </w:r>
      <w:proofErr w:type="spellEnd"/>
      <w:r w:rsidRPr="00952AA1">
        <w:rPr>
          <w:color w:val="000000" w:themeColor="text1"/>
        </w:rPr>
        <w:t xml:space="preserve">, S. L., &amp; Carr, T. H. (2001). On the fragility of skilled performance: What governs choking under pressure? </w:t>
      </w:r>
      <w:r w:rsidRPr="00952AA1">
        <w:rPr>
          <w:i/>
          <w:iCs/>
          <w:color w:val="000000" w:themeColor="text1"/>
        </w:rPr>
        <w:t>Journal of Experimental Psychology: General, 130</w:t>
      </w:r>
      <w:r w:rsidRPr="00952AA1">
        <w:rPr>
          <w:color w:val="000000" w:themeColor="text1"/>
        </w:rPr>
        <w:t>(4), 701.</w:t>
      </w:r>
    </w:p>
    <w:p w14:paraId="6955F298" w14:textId="77777777" w:rsidR="00952AA1" w:rsidRDefault="00952AA1" w:rsidP="00952AA1">
      <w:pPr>
        <w:spacing w:line="480" w:lineRule="auto"/>
        <w:jc w:val="both"/>
        <w:rPr>
          <w:color w:val="000000" w:themeColor="text1"/>
        </w:rPr>
      </w:pPr>
    </w:p>
    <w:p w14:paraId="31498AEB" w14:textId="77F767CC" w:rsidR="00952AA1" w:rsidRPr="00952AA1" w:rsidRDefault="00952AA1" w:rsidP="00952AA1">
      <w:pPr>
        <w:spacing w:line="480" w:lineRule="auto"/>
        <w:jc w:val="both"/>
        <w:rPr>
          <w:color w:val="000000" w:themeColor="text1"/>
        </w:rPr>
      </w:pPr>
      <w:r w:rsidRPr="00952AA1">
        <w:rPr>
          <w:color w:val="000000" w:themeColor="text1"/>
        </w:rPr>
        <w:t xml:space="preserve">Carlton, L. G. (1981). Processing visual feedback information for movement control. </w:t>
      </w:r>
      <w:r w:rsidRPr="00952AA1">
        <w:rPr>
          <w:i/>
          <w:iCs/>
          <w:color w:val="000000" w:themeColor="text1"/>
        </w:rPr>
        <w:t>Journal of Experimental Psychology: Human Perception and Performance, 7</w:t>
      </w:r>
      <w:r w:rsidRPr="00952AA1">
        <w:rPr>
          <w:color w:val="000000" w:themeColor="text1"/>
        </w:rPr>
        <w:t>(5), 1019.</w:t>
      </w:r>
    </w:p>
    <w:p w14:paraId="7BB75A51" w14:textId="77777777" w:rsidR="00952AA1" w:rsidRDefault="00952AA1" w:rsidP="00952AA1">
      <w:pPr>
        <w:spacing w:line="480" w:lineRule="auto"/>
        <w:jc w:val="both"/>
        <w:rPr>
          <w:color w:val="000000" w:themeColor="text1"/>
        </w:rPr>
      </w:pPr>
    </w:p>
    <w:p w14:paraId="6D631BE8" w14:textId="2148AA3B" w:rsidR="00952AA1" w:rsidRPr="00952AA1" w:rsidRDefault="00952AA1" w:rsidP="00952AA1">
      <w:pPr>
        <w:spacing w:line="480" w:lineRule="auto"/>
        <w:jc w:val="both"/>
        <w:rPr>
          <w:color w:val="000000" w:themeColor="text1"/>
        </w:rPr>
      </w:pPr>
      <w:r w:rsidRPr="00952AA1">
        <w:rPr>
          <w:color w:val="000000" w:themeColor="text1"/>
        </w:rPr>
        <w:t xml:space="preserve">Connor, J. D., Sinclair, W. H., Leicht, A. S., &amp; Doma, K. (2019). Analysis of cricket ball type and innings on state level cricket batter’s performance. </w:t>
      </w:r>
      <w:r w:rsidRPr="00952AA1">
        <w:rPr>
          <w:i/>
          <w:iCs/>
          <w:color w:val="000000" w:themeColor="text1"/>
        </w:rPr>
        <w:t>Frontiers in Psychology, 10</w:t>
      </w:r>
      <w:r w:rsidRPr="00952AA1">
        <w:rPr>
          <w:color w:val="000000" w:themeColor="text1"/>
        </w:rPr>
        <w:t>, 2347.</w:t>
      </w:r>
    </w:p>
    <w:p w14:paraId="569AFF51" w14:textId="77777777" w:rsidR="00952AA1" w:rsidRDefault="00952AA1" w:rsidP="00952AA1">
      <w:pPr>
        <w:spacing w:line="480" w:lineRule="auto"/>
        <w:jc w:val="both"/>
        <w:rPr>
          <w:color w:val="000000" w:themeColor="text1"/>
        </w:rPr>
      </w:pPr>
    </w:p>
    <w:p w14:paraId="0E327883" w14:textId="4410E12B" w:rsidR="00952AA1" w:rsidRPr="00952AA1" w:rsidRDefault="00952AA1" w:rsidP="00952AA1">
      <w:pPr>
        <w:spacing w:line="480" w:lineRule="auto"/>
        <w:jc w:val="both"/>
        <w:rPr>
          <w:color w:val="000000" w:themeColor="text1"/>
        </w:rPr>
      </w:pPr>
      <w:proofErr w:type="spellStart"/>
      <w:r w:rsidRPr="00952AA1">
        <w:rPr>
          <w:color w:val="000000" w:themeColor="text1"/>
        </w:rPr>
        <w:t>Coutis</w:t>
      </w:r>
      <w:proofErr w:type="spellEnd"/>
      <w:r w:rsidRPr="00952AA1">
        <w:rPr>
          <w:color w:val="000000" w:themeColor="text1"/>
        </w:rPr>
        <w:t xml:space="preserve">, P. (1998). Modelling the projectile motion of a cricket ball. </w:t>
      </w:r>
      <w:r w:rsidRPr="00952AA1">
        <w:rPr>
          <w:i/>
          <w:iCs/>
          <w:color w:val="000000" w:themeColor="text1"/>
        </w:rPr>
        <w:t>International Journal of Mathematical Education in Science and Technology, 29</w:t>
      </w:r>
      <w:r w:rsidRPr="00952AA1">
        <w:rPr>
          <w:color w:val="000000" w:themeColor="text1"/>
        </w:rPr>
        <w:t>(6), 789–798.</w:t>
      </w:r>
    </w:p>
    <w:p w14:paraId="5B48D8DC" w14:textId="77777777" w:rsidR="00952AA1" w:rsidRDefault="00952AA1" w:rsidP="00952AA1">
      <w:pPr>
        <w:spacing w:line="480" w:lineRule="auto"/>
        <w:jc w:val="both"/>
        <w:rPr>
          <w:color w:val="000000" w:themeColor="text1"/>
        </w:rPr>
      </w:pPr>
    </w:p>
    <w:p w14:paraId="4145FC5A" w14:textId="1341B852" w:rsidR="00952AA1" w:rsidRPr="00952AA1" w:rsidRDefault="00952AA1" w:rsidP="00952AA1">
      <w:pPr>
        <w:spacing w:line="480" w:lineRule="auto"/>
        <w:jc w:val="both"/>
        <w:rPr>
          <w:color w:val="000000" w:themeColor="text1"/>
        </w:rPr>
      </w:pPr>
      <w:r w:rsidRPr="00952AA1">
        <w:rPr>
          <w:color w:val="000000" w:themeColor="text1"/>
        </w:rPr>
        <w:lastRenderedPageBreak/>
        <w:t xml:space="preserve">Croft, J. L., Button, C., &amp; Dicks, M. (2010). Visual strategies of sub-elite cricket batsmen in response to different ball velocities. </w:t>
      </w:r>
      <w:r w:rsidRPr="00952AA1">
        <w:rPr>
          <w:i/>
          <w:iCs/>
          <w:color w:val="000000" w:themeColor="text1"/>
        </w:rPr>
        <w:t>Human Movement Science, 29</w:t>
      </w:r>
      <w:r w:rsidRPr="00952AA1">
        <w:rPr>
          <w:color w:val="000000" w:themeColor="text1"/>
        </w:rPr>
        <w:t>(5), 751–763.</w:t>
      </w:r>
    </w:p>
    <w:p w14:paraId="66670E04" w14:textId="77777777" w:rsidR="00952AA1" w:rsidRDefault="00952AA1" w:rsidP="00952AA1">
      <w:pPr>
        <w:spacing w:line="480" w:lineRule="auto"/>
        <w:jc w:val="both"/>
        <w:rPr>
          <w:color w:val="000000" w:themeColor="text1"/>
        </w:rPr>
      </w:pPr>
    </w:p>
    <w:p w14:paraId="34EEDC77" w14:textId="14B45D2C" w:rsidR="00952AA1" w:rsidRPr="00952AA1" w:rsidRDefault="00952AA1" w:rsidP="00952AA1">
      <w:pPr>
        <w:spacing w:line="480" w:lineRule="auto"/>
        <w:jc w:val="both"/>
        <w:rPr>
          <w:color w:val="000000" w:themeColor="text1"/>
        </w:rPr>
      </w:pPr>
      <w:r w:rsidRPr="00952AA1">
        <w:rPr>
          <w:color w:val="000000" w:themeColor="text1"/>
        </w:rPr>
        <w:t xml:space="preserve">Faure, C., </w:t>
      </w:r>
      <w:proofErr w:type="spellStart"/>
      <w:r w:rsidRPr="00952AA1">
        <w:rPr>
          <w:color w:val="000000" w:themeColor="text1"/>
        </w:rPr>
        <w:t>Limballe</w:t>
      </w:r>
      <w:proofErr w:type="spellEnd"/>
      <w:r w:rsidRPr="00952AA1">
        <w:rPr>
          <w:color w:val="000000" w:themeColor="text1"/>
        </w:rPr>
        <w:t xml:space="preserve">, A., Bideau, B., &amp; Kulpa, R. (2020). Virtual reality to assess and train team ball sports performance: A scoping review. </w:t>
      </w:r>
      <w:r w:rsidRPr="00952AA1">
        <w:rPr>
          <w:i/>
          <w:iCs/>
          <w:color w:val="000000" w:themeColor="text1"/>
        </w:rPr>
        <w:t>Journal of Sports Sciences, 38</w:t>
      </w:r>
      <w:r w:rsidRPr="00952AA1">
        <w:rPr>
          <w:color w:val="000000" w:themeColor="text1"/>
        </w:rPr>
        <w:t>(2), 192–205.</w:t>
      </w:r>
    </w:p>
    <w:p w14:paraId="5D4128EC" w14:textId="77777777" w:rsidR="00952AA1" w:rsidRDefault="00952AA1" w:rsidP="00952AA1">
      <w:pPr>
        <w:spacing w:line="480" w:lineRule="auto"/>
        <w:jc w:val="both"/>
        <w:rPr>
          <w:color w:val="000000" w:themeColor="text1"/>
        </w:rPr>
      </w:pPr>
    </w:p>
    <w:p w14:paraId="4A8C9DEB" w14:textId="1A918FAA" w:rsidR="00952AA1" w:rsidRPr="00952AA1" w:rsidRDefault="00952AA1" w:rsidP="00952AA1">
      <w:pPr>
        <w:spacing w:line="480" w:lineRule="auto"/>
        <w:jc w:val="both"/>
        <w:rPr>
          <w:color w:val="000000" w:themeColor="text1"/>
        </w:rPr>
      </w:pPr>
      <w:r w:rsidRPr="00952AA1">
        <w:rPr>
          <w:color w:val="000000" w:themeColor="text1"/>
        </w:rPr>
        <w:t xml:space="preserve">Gray, R. (2004). Attending to the execution of a complex sensorimotor skill: Expertise differences, choking, and slumps. </w:t>
      </w:r>
      <w:r w:rsidRPr="00952AA1">
        <w:rPr>
          <w:i/>
          <w:iCs/>
          <w:color w:val="000000" w:themeColor="text1"/>
        </w:rPr>
        <w:t>Journal of Experimental Psychology: Applied, 10</w:t>
      </w:r>
      <w:r w:rsidRPr="00952AA1">
        <w:rPr>
          <w:color w:val="000000" w:themeColor="text1"/>
        </w:rPr>
        <w:t>(1), 42.</w:t>
      </w:r>
    </w:p>
    <w:p w14:paraId="536F234D" w14:textId="77777777" w:rsidR="00952AA1" w:rsidRDefault="00952AA1" w:rsidP="00952AA1">
      <w:pPr>
        <w:spacing w:line="480" w:lineRule="auto"/>
        <w:jc w:val="both"/>
        <w:rPr>
          <w:color w:val="000000" w:themeColor="text1"/>
        </w:rPr>
      </w:pPr>
    </w:p>
    <w:p w14:paraId="0F930E4D" w14:textId="27CBE078" w:rsidR="00952AA1" w:rsidRPr="00952AA1" w:rsidRDefault="00952AA1" w:rsidP="00952AA1">
      <w:pPr>
        <w:spacing w:line="480" w:lineRule="auto"/>
        <w:jc w:val="both"/>
        <w:rPr>
          <w:color w:val="000000" w:themeColor="text1"/>
        </w:rPr>
      </w:pPr>
      <w:r w:rsidRPr="00952AA1">
        <w:rPr>
          <w:color w:val="000000" w:themeColor="text1"/>
        </w:rPr>
        <w:t xml:space="preserve">Harwood, M. J., Yeadon, M. R., &amp; King, M. A. (2019). A shorter cricket pitch improves decision-making by junior batters. </w:t>
      </w:r>
      <w:r w:rsidRPr="00952AA1">
        <w:rPr>
          <w:i/>
          <w:iCs/>
          <w:color w:val="000000" w:themeColor="text1"/>
        </w:rPr>
        <w:t>Journal of Sports Sciences, 37</w:t>
      </w:r>
      <w:r w:rsidRPr="00952AA1">
        <w:rPr>
          <w:color w:val="000000" w:themeColor="text1"/>
        </w:rPr>
        <w:t>(17), 1934–1941.</w:t>
      </w:r>
    </w:p>
    <w:p w14:paraId="3CD95A7C" w14:textId="77777777" w:rsidR="00952AA1" w:rsidRDefault="00952AA1" w:rsidP="00952AA1">
      <w:pPr>
        <w:spacing w:line="480" w:lineRule="auto"/>
        <w:jc w:val="both"/>
        <w:rPr>
          <w:color w:val="000000" w:themeColor="text1"/>
        </w:rPr>
      </w:pPr>
    </w:p>
    <w:p w14:paraId="17984FDB" w14:textId="69AA144A" w:rsidR="00952AA1" w:rsidRPr="00952AA1" w:rsidRDefault="00952AA1" w:rsidP="00952AA1">
      <w:pPr>
        <w:spacing w:line="480" w:lineRule="auto"/>
        <w:jc w:val="both"/>
        <w:rPr>
          <w:color w:val="000000" w:themeColor="text1"/>
        </w:rPr>
      </w:pPr>
      <w:r w:rsidRPr="00952AA1">
        <w:rPr>
          <w:color w:val="000000" w:themeColor="text1"/>
        </w:rPr>
        <w:t xml:space="preserve">Higuchi, T., </w:t>
      </w:r>
      <w:proofErr w:type="spellStart"/>
      <w:r w:rsidRPr="00952AA1">
        <w:rPr>
          <w:color w:val="000000" w:themeColor="text1"/>
        </w:rPr>
        <w:t>Nagami</w:t>
      </w:r>
      <w:proofErr w:type="spellEnd"/>
      <w:r w:rsidRPr="00952AA1">
        <w:rPr>
          <w:color w:val="000000" w:themeColor="text1"/>
        </w:rPr>
        <w:t xml:space="preserve">, T., Nakata, H., Watanabe, M., Isaka, T., &amp; </w:t>
      </w:r>
      <w:proofErr w:type="spellStart"/>
      <w:r w:rsidRPr="00952AA1">
        <w:rPr>
          <w:color w:val="000000" w:themeColor="text1"/>
        </w:rPr>
        <w:t>Kanosue</w:t>
      </w:r>
      <w:proofErr w:type="spellEnd"/>
      <w:r w:rsidRPr="00952AA1">
        <w:rPr>
          <w:color w:val="000000" w:themeColor="text1"/>
        </w:rPr>
        <w:t xml:space="preserve">, K. (2016). Contribution of visual information about ball trajectory to baseball hitting accuracy. </w:t>
      </w:r>
      <w:proofErr w:type="spellStart"/>
      <w:r w:rsidRPr="00952AA1">
        <w:rPr>
          <w:i/>
          <w:iCs/>
          <w:color w:val="000000" w:themeColor="text1"/>
        </w:rPr>
        <w:t>PLoS</w:t>
      </w:r>
      <w:proofErr w:type="spellEnd"/>
      <w:r w:rsidRPr="00952AA1">
        <w:rPr>
          <w:i/>
          <w:iCs/>
          <w:color w:val="000000" w:themeColor="text1"/>
        </w:rPr>
        <w:t xml:space="preserve"> ONE, 11</w:t>
      </w:r>
      <w:r w:rsidRPr="00952AA1">
        <w:rPr>
          <w:color w:val="000000" w:themeColor="text1"/>
        </w:rPr>
        <w:t>(2), e0148498.</w:t>
      </w:r>
    </w:p>
    <w:p w14:paraId="05F30007" w14:textId="77777777" w:rsidR="00952AA1" w:rsidRDefault="00952AA1" w:rsidP="00952AA1">
      <w:pPr>
        <w:spacing w:line="480" w:lineRule="auto"/>
        <w:jc w:val="both"/>
        <w:rPr>
          <w:color w:val="000000" w:themeColor="text1"/>
        </w:rPr>
      </w:pPr>
    </w:p>
    <w:p w14:paraId="493C3AA8" w14:textId="79862CE5" w:rsidR="00952AA1" w:rsidRPr="00952AA1" w:rsidRDefault="00952AA1" w:rsidP="00952AA1">
      <w:pPr>
        <w:spacing w:line="480" w:lineRule="auto"/>
        <w:jc w:val="both"/>
        <w:rPr>
          <w:color w:val="000000" w:themeColor="text1"/>
        </w:rPr>
      </w:pPr>
      <w:r w:rsidRPr="00952AA1">
        <w:rPr>
          <w:color w:val="000000" w:themeColor="text1"/>
        </w:rPr>
        <w:t>Kelly, N. (</w:t>
      </w:r>
      <w:r w:rsidR="004A5C51">
        <w:rPr>
          <w:color w:val="000000" w:themeColor="text1"/>
        </w:rPr>
        <w:t>2024</w:t>
      </w:r>
      <w:r w:rsidRPr="00952AA1">
        <w:rPr>
          <w:color w:val="000000" w:themeColor="text1"/>
        </w:rPr>
        <w:t xml:space="preserve">). </w:t>
      </w:r>
      <w:r w:rsidRPr="00952AA1">
        <w:rPr>
          <w:i/>
          <w:iCs/>
          <w:color w:val="000000" w:themeColor="text1"/>
        </w:rPr>
        <w:t>An examination of pressure, competition anxiety, and performance in sport using virtual reality</w:t>
      </w:r>
      <w:r w:rsidRPr="00952AA1">
        <w:rPr>
          <w:color w:val="000000" w:themeColor="text1"/>
        </w:rPr>
        <w:t xml:space="preserve"> (Doctoral dissertation, University of Limerick).</w:t>
      </w:r>
    </w:p>
    <w:p w14:paraId="0A29AA95" w14:textId="77777777" w:rsidR="00952AA1" w:rsidRDefault="00952AA1" w:rsidP="00952AA1">
      <w:pPr>
        <w:spacing w:line="480" w:lineRule="auto"/>
        <w:jc w:val="both"/>
        <w:rPr>
          <w:color w:val="000000" w:themeColor="text1"/>
        </w:rPr>
      </w:pPr>
    </w:p>
    <w:p w14:paraId="21B57ABD" w14:textId="77777777" w:rsidR="00952AA1" w:rsidRDefault="00952AA1" w:rsidP="00952AA1">
      <w:pPr>
        <w:spacing w:line="480" w:lineRule="auto"/>
        <w:jc w:val="both"/>
        <w:rPr>
          <w:color w:val="000000" w:themeColor="text1"/>
        </w:rPr>
      </w:pPr>
      <w:r w:rsidRPr="00952AA1">
        <w:rPr>
          <w:color w:val="000000" w:themeColor="text1"/>
        </w:rPr>
        <w:t xml:space="preserve">Kittel, A., Larkin, P., Elsworthy, N., Lindsay, R., &amp; Spittle, M. (2020). Effectiveness of 360 virtual reality and match broadcast video to improve decision-making skill. </w:t>
      </w:r>
      <w:r w:rsidRPr="00952AA1">
        <w:rPr>
          <w:i/>
          <w:iCs/>
          <w:color w:val="000000" w:themeColor="text1"/>
        </w:rPr>
        <w:t>Science and Medicine in Football, 4</w:t>
      </w:r>
      <w:r w:rsidRPr="00952AA1">
        <w:rPr>
          <w:color w:val="000000" w:themeColor="text1"/>
        </w:rPr>
        <w:t>(4), 255–262.</w:t>
      </w:r>
    </w:p>
    <w:p w14:paraId="0A4C12CB" w14:textId="77777777" w:rsidR="00952AA1" w:rsidRDefault="00952AA1" w:rsidP="00952AA1">
      <w:pPr>
        <w:spacing w:line="480" w:lineRule="auto"/>
        <w:jc w:val="both"/>
        <w:rPr>
          <w:color w:val="000000" w:themeColor="text1"/>
        </w:rPr>
      </w:pPr>
    </w:p>
    <w:p w14:paraId="5AD2AB1D" w14:textId="4A3264A6" w:rsidR="00952AA1" w:rsidRPr="00952AA1" w:rsidRDefault="00952AA1" w:rsidP="00952AA1">
      <w:pPr>
        <w:spacing w:line="480" w:lineRule="auto"/>
        <w:jc w:val="both"/>
        <w:rPr>
          <w:color w:val="000000" w:themeColor="text1"/>
        </w:rPr>
      </w:pPr>
      <w:r w:rsidRPr="00952AA1">
        <w:rPr>
          <w:color w:val="000000" w:themeColor="text1"/>
        </w:rPr>
        <w:lastRenderedPageBreak/>
        <w:t xml:space="preserve">Land, M. F., &amp; McLeod, P. (2000). From eye movements to actions: How batsmen hit the ball. </w:t>
      </w:r>
      <w:r w:rsidRPr="00952AA1">
        <w:rPr>
          <w:i/>
          <w:iCs/>
          <w:color w:val="000000" w:themeColor="text1"/>
        </w:rPr>
        <w:t>Nature Neuroscience, 3</w:t>
      </w:r>
      <w:r w:rsidRPr="00952AA1">
        <w:rPr>
          <w:color w:val="000000" w:themeColor="text1"/>
        </w:rPr>
        <w:t>(12), 1340–1345.</w:t>
      </w:r>
    </w:p>
    <w:p w14:paraId="3C231C5D" w14:textId="77777777" w:rsidR="00952AA1" w:rsidRDefault="00952AA1" w:rsidP="00952AA1">
      <w:pPr>
        <w:spacing w:line="480" w:lineRule="auto"/>
        <w:jc w:val="both"/>
        <w:rPr>
          <w:color w:val="000000" w:themeColor="text1"/>
        </w:rPr>
      </w:pPr>
    </w:p>
    <w:p w14:paraId="5EFB52DF" w14:textId="7B81C302" w:rsidR="00952AA1" w:rsidRPr="00952AA1" w:rsidRDefault="00952AA1" w:rsidP="00952AA1">
      <w:pPr>
        <w:spacing w:line="480" w:lineRule="auto"/>
        <w:jc w:val="both"/>
        <w:rPr>
          <w:color w:val="000000" w:themeColor="text1"/>
        </w:rPr>
      </w:pPr>
      <w:r w:rsidRPr="00952AA1">
        <w:rPr>
          <w:color w:val="000000" w:themeColor="text1"/>
        </w:rPr>
        <w:t xml:space="preserve">Le Noury, P. J., Polman, R. C., Maloney, M. A., &amp; Gorman, A. D. (2023). XR programmers give their perspective on how XR technology can be effectively utilised in high-performance sport. </w:t>
      </w:r>
      <w:r w:rsidRPr="00952AA1">
        <w:rPr>
          <w:i/>
          <w:iCs/>
          <w:color w:val="000000" w:themeColor="text1"/>
        </w:rPr>
        <w:t>Sports Medicine - Open, 9</w:t>
      </w:r>
      <w:r w:rsidRPr="00952AA1">
        <w:rPr>
          <w:color w:val="000000" w:themeColor="text1"/>
        </w:rPr>
        <w:t>(1), 44.</w:t>
      </w:r>
    </w:p>
    <w:p w14:paraId="71BCB1C8" w14:textId="77777777" w:rsidR="00952AA1" w:rsidRDefault="00952AA1" w:rsidP="00952AA1">
      <w:pPr>
        <w:spacing w:line="480" w:lineRule="auto"/>
        <w:jc w:val="both"/>
        <w:rPr>
          <w:color w:val="000000" w:themeColor="text1"/>
        </w:rPr>
      </w:pPr>
    </w:p>
    <w:p w14:paraId="6AA71EF5" w14:textId="2A03E032" w:rsidR="00952AA1" w:rsidRPr="00952AA1" w:rsidRDefault="00952AA1" w:rsidP="00952AA1">
      <w:pPr>
        <w:spacing w:line="480" w:lineRule="auto"/>
        <w:jc w:val="both"/>
        <w:rPr>
          <w:color w:val="000000" w:themeColor="text1"/>
        </w:rPr>
      </w:pPr>
      <w:r w:rsidRPr="00952AA1">
        <w:rPr>
          <w:color w:val="000000" w:themeColor="text1"/>
        </w:rPr>
        <w:t xml:space="preserve">Mann, D. L., </w:t>
      </w:r>
      <w:proofErr w:type="spellStart"/>
      <w:r w:rsidRPr="00952AA1">
        <w:rPr>
          <w:color w:val="000000" w:themeColor="text1"/>
        </w:rPr>
        <w:t>Spratford</w:t>
      </w:r>
      <w:proofErr w:type="spellEnd"/>
      <w:r w:rsidRPr="00952AA1">
        <w:rPr>
          <w:color w:val="000000" w:themeColor="text1"/>
        </w:rPr>
        <w:t xml:space="preserve">, W., &amp; Abernethy, B. (2013). The head tracks and gaze predicts: How the world’s best batters hit a ball. </w:t>
      </w:r>
      <w:proofErr w:type="spellStart"/>
      <w:r w:rsidRPr="00952AA1">
        <w:rPr>
          <w:i/>
          <w:iCs/>
          <w:color w:val="000000" w:themeColor="text1"/>
        </w:rPr>
        <w:t>PLoS</w:t>
      </w:r>
      <w:proofErr w:type="spellEnd"/>
      <w:r w:rsidRPr="00952AA1">
        <w:rPr>
          <w:i/>
          <w:iCs/>
          <w:color w:val="000000" w:themeColor="text1"/>
        </w:rPr>
        <w:t xml:space="preserve"> ONE, 8</w:t>
      </w:r>
      <w:r w:rsidRPr="00952AA1">
        <w:rPr>
          <w:color w:val="000000" w:themeColor="text1"/>
        </w:rPr>
        <w:t>(3), e58289.</w:t>
      </w:r>
    </w:p>
    <w:p w14:paraId="0DA59E26" w14:textId="77777777" w:rsidR="00952AA1" w:rsidRDefault="00952AA1" w:rsidP="00952AA1">
      <w:pPr>
        <w:spacing w:line="480" w:lineRule="auto"/>
        <w:jc w:val="both"/>
        <w:rPr>
          <w:color w:val="000000" w:themeColor="text1"/>
        </w:rPr>
      </w:pPr>
    </w:p>
    <w:p w14:paraId="285B9710" w14:textId="2379AB19" w:rsidR="00952AA1" w:rsidRPr="00952AA1" w:rsidRDefault="00952AA1" w:rsidP="00952AA1">
      <w:pPr>
        <w:spacing w:line="480" w:lineRule="auto"/>
        <w:jc w:val="both"/>
        <w:rPr>
          <w:color w:val="000000" w:themeColor="text1"/>
        </w:rPr>
      </w:pPr>
      <w:r w:rsidRPr="00952AA1">
        <w:rPr>
          <w:color w:val="000000" w:themeColor="text1"/>
        </w:rPr>
        <w:t xml:space="preserve">Mann, D. T., Williams, A. M., Ward, P., &amp; Janelle, C. M. (2007). Perceptual-cognitive expertise in sport: A meta-analysis. </w:t>
      </w:r>
      <w:r w:rsidRPr="00952AA1">
        <w:rPr>
          <w:i/>
          <w:iCs/>
          <w:color w:val="000000" w:themeColor="text1"/>
        </w:rPr>
        <w:t>Journal of Sport and Exercise Psychology, 29</w:t>
      </w:r>
      <w:r w:rsidRPr="00952AA1">
        <w:rPr>
          <w:color w:val="000000" w:themeColor="text1"/>
        </w:rPr>
        <w:t>(4), 457–478.</w:t>
      </w:r>
    </w:p>
    <w:p w14:paraId="0C30E6C9" w14:textId="77777777" w:rsidR="00952AA1" w:rsidRDefault="00952AA1" w:rsidP="00952AA1">
      <w:pPr>
        <w:spacing w:line="480" w:lineRule="auto"/>
        <w:jc w:val="both"/>
        <w:rPr>
          <w:color w:val="000000" w:themeColor="text1"/>
        </w:rPr>
      </w:pPr>
    </w:p>
    <w:p w14:paraId="5CBF1687" w14:textId="25B0D6E5" w:rsidR="00952AA1" w:rsidRPr="00952AA1" w:rsidRDefault="00952AA1" w:rsidP="00952AA1">
      <w:pPr>
        <w:spacing w:line="480" w:lineRule="auto"/>
        <w:jc w:val="both"/>
        <w:rPr>
          <w:color w:val="000000" w:themeColor="text1"/>
        </w:rPr>
      </w:pPr>
      <w:r w:rsidRPr="00952AA1">
        <w:rPr>
          <w:color w:val="000000" w:themeColor="text1"/>
        </w:rPr>
        <w:t xml:space="preserve">Müller, S., Abernethy, B., &amp; Farrow, D. (2006). How do world-class cricket batsmen anticipate a bowler's intention? </w:t>
      </w:r>
      <w:r w:rsidRPr="00952AA1">
        <w:rPr>
          <w:i/>
          <w:iCs/>
          <w:color w:val="000000" w:themeColor="text1"/>
        </w:rPr>
        <w:t>Quarterly Journal of Experimental Psychology, 59</w:t>
      </w:r>
      <w:r w:rsidRPr="00952AA1">
        <w:rPr>
          <w:color w:val="000000" w:themeColor="text1"/>
        </w:rPr>
        <w:t>(12), 2162–2186.</w:t>
      </w:r>
    </w:p>
    <w:p w14:paraId="1CFE0370" w14:textId="77777777" w:rsidR="00952AA1" w:rsidRDefault="00952AA1" w:rsidP="00952AA1">
      <w:pPr>
        <w:spacing w:line="480" w:lineRule="auto"/>
        <w:jc w:val="both"/>
        <w:rPr>
          <w:color w:val="000000" w:themeColor="text1"/>
        </w:rPr>
      </w:pPr>
    </w:p>
    <w:p w14:paraId="29D03174" w14:textId="4B126D75" w:rsidR="00952AA1" w:rsidRPr="00952AA1" w:rsidRDefault="00952AA1" w:rsidP="00952AA1">
      <w:pPr>
        <w:spacing w:line="480" w:lineRule="auto"/>
        <w:jc w:val="both"/>
        <w:rPr>
          <w:color w:val="000000" w:themeColor="text1"/>
        </w:rPr>
      </w:pPr>
      <w:r w:rsidRPr="00952AA1">
        <w:rPr>
          <w:color w:val="000000" w:themeColor="text1"/>
        </w:rPr>
        <w:t xml:space="preserve">Müller, S., Brenton, J., &amp; Mansingh, A. (2021). Sources of information pick-up for anticipation by skilled cricket batsmen. </w:t>
      </w:r>
      <w:r w:rsidRPr="00952AA1">
        <w:rPr>
          <w:i/>
          <w:iCs/>
          <w:color w:val="000000" w:themeColor="text1"/>
        </w:rPr>
        <w:t>European Journal of Sport Science, 21</w:t>
      </w:r>
      <w:r w:rsidRPr="00952AA1">
        <w:rPr>
          <w:color w:val="000000" w:themeColor="text1"/>
        </w:rPr>
        <w:t>(10), 1385–1393.</w:t>
      </w:r>
    </w:p>
    <w:p w14:paraId="602B8928" w14:textId="77777777" w:rsidR="00952AA1" w:rsidRDefault="00952AA1" w:rsidP="00952AA1">
      <w:pPr>
        <w:spacing w:line="480" w:lineRule="auto"/>
        <w:jc w:val="both"/>
        <w:rPr>
          <w:color w:val="000000" w:themeColor="text1"/>
        </w:rPr>
      </w:pPr>
    </w:p>
    <w:p w14:paraId="33060502" w14:textId="57D6A2AC" w:rsidR="00952AA1" w:rsidRPr="00952AA1" w:rsidRDefault="00952AA1" w:rsidP="00952AA1">
      <w:pPr>
        <w:spacing w:line="480" w:lineRule="auto"/>
        <w:jc w:val="both"/>
        <w:rPr>
          <w:color w:val="000000" w:themeColor="text1"/>
        </w:rPr>
      </w:pPr>
      <w:r w:rsidRPr="00952AA1">
        <w:rPr>
          <w:color w:val="000000" w:themeColor="text1"/>
        </w:rPr>
        <w:t xml:space="preserve">Nakashima, H., Horiuchi, G., &amp; Sakurai, S. (2018). Three-dimensional batted ball in baseball: Effect of ball spin on the flight distance. </w:t>
      </w:r>
      <w:r w:rsidRPr="00952AA1">
        <w:rPr>
          <w:i/>
          <w:iCs/>
          <w:color w:val="000000" w:themeColor="text1"/>
        </w:rPr>
        <w:t>Sports Engineering, 21</w:t>
      </w:r>
      <w:r w:rsidRPr="00952AA1">
        <w:rPr>
          <w:color w:val="000000" w:themeColor="text1"/>
        </w:rPr>
        <w:t>, 493–499.</w:t>
      </w:r>
    </w:p>
    <w:p w14:paraId="1EA9C565" w14:textId="77777777" w:rsidR="00952AA1" w:rsidRDefault="00952AA1" w:rsidP="00952AA1">
      <w:pPr>
        <w:spacing w:line="480" w:lineRule="auto"/>
        <w:jc w:val="both"/>
        <w:rPr>
          <w:color w:val="000000" w:themeColor="text1"/>
        </w:rPr>
      </w:pPr>
    </w:p>
    <w:p w14:paraId="08FAFDB7" w14:textId="0139BA39" w:rsidR="00952AA1" w:rsidRPr="00952AA1" w:rsidRDefault="00952AA1" w:rsidP="00952AA1">
      <w:pPr>
        <w:spacing w:line="480" w:lineRule="auto"/>
        <w:jc w:val="both"/>
        <w:rPr>
          <w:color w:val="000000" w:themeColor="text1"/>
        </w:rPr>
      </w:pPr>
      <w:r w:rsidRPr="00952AA1">
        <w:rPr>
          <w:color w:val="000000" w:themeColor="text1"/>
        </w:rPr>
        <w:lastRenderedPageBreak/>
        <w:t xml:space="preserve">Noorbhai, H. (2022). Cricket coaching and batting in the 21st century through a 4IR lens: A narrative review. </w:t>
      </w:r>
      <w:r w:rsidRPr="00952AA1">
        <w:rPr>
          <w:i/>
          <w:iCs/>
          <w:color w:val="000000" w:themeColor="text1"/>
        </w:rPr>
        <w:t>BMJ Open Sport &amp; Exercise Medicine, 8</w:t>
      </w:r>
      <w:r w:rsidRPr="00952AA1">
        <w:rPr>
          <w:color w:val="000000" w:themeColor="text1"/>
        </w:rPr>
        <w:t>(3), e001435.</w:t>
      </w:r>
    </w:p>
    <w:p w14:paraId="7E513005" w14:textId="77777777" w:rsidR="00952AA1" w:rsidRDefault="00952AA1" w:rsidP="00952AA1">
      <w:pPr>
        <w:spacing w:line="480" w:lineRule="auto"/>
        <w:jc w:val="both"/>
        <w:rPr>
          <w:color w:val="000000" w:themeColor="text1"/>
        </w:rPr>
      </w:pPr>
    </w:p>
    <w:p w14:paraId="1FE3FCBF" w14:textId="72067F5E" w:rsidR="00952AA1" w:rsidRPr="00952AA1" w:rsidRDefault="00952AA1" w:rsidP="00952AA1">
      <w:pPr>
        <w:spacing w:line="480" w:lineRule="auto"/>
        <w:jc w:val="both"/>
        <w:rPr>
          <w:color w:val="000000" w:themeColor="text1"/>
        </w:rPr>
      </w:pPr>
      <w:r w:rsidRPr="00952AA1">
        <w:rPr>
          <w:color w:val="000000" w:themeColor="text1"/>
        </w:rPr>
        <w:t xml:space="preserve">Regan, D. (1997). Visual factors in hitting and catching. </w:t>
      </w:r>
      <w:r w:rsidRPr="00952AA1">
        <w:rPr>
          <w:i/>
          <w:iCs/>
          <w:color w:val="000000" w:themeColor="text1"/>
        </w:rPr>
        <w:t>Journal of Sports Sciences, 15</w:t>
      </w:r>
      <w:r w:rsidRPr="00952AA1">
        <w:rPr>
          <w:color w:val="000000" w:themeColor="text1"/>
        </w:rPr>
        <w:t>(6), 533–558.</w:t>
      </w:r>
    </w:p>
    <w:p w14:paraId="65D8174A" w14:textId="77777777" w:rsidR="00952AA1" w:rsidRDefault="00952AA1" w:rsidP="00952AA1">
      <w:pPr>
        <w:spacing w:line="480" w:lineRule="auto"/>
        <w:jc w:val="both"/>
        <w:rPr>
          <w:color w:val="000000" w:themeColor="text1"/>
        </w:rPr>
      </w:pPr>
    </w:p>
    <w:p w14:paraId="0863E5C2" w14:textId="0BAC236F" w:rsidR="00952AA1" w:rsidRPr="00952AA1" w:rsidRDefault="00952AA1" w:rsidP="00952AA1">
      <w:pPr>
        <w:spacing w:line="480" w:lineRule="auto"/>
        <w:jc w:val="both"/>
        <w:rPr>
          <w:color w:val="000000" w:themeColor="text1"/>
        </w:rPr>
      </w:pPr>
      <w:r w:rsidRPr="00952AA1">
        <w:rPr>
          <w:color w:val="000000" w:themeColor="text1"/>
        </w:rPr>
        <w:t xml:space="preserve">Renshaw, I., Davids, K., Shuttleworth, R., &amp; Chow, J. (2009). Insights from ecological psychology and dynamical systems theory can underpin a philosophy of coaching. </w:t>
      </w:r>
      <w:r w:rsidRPr="00952AA1">
        <w:rPr>
          <w:i/>
          <w:iCs/>
          <w:color w:val="000000" w:themeColor="text1"/>
        </w:rPr>
        <w:t>International Journal of Sport Psychology, 40</w:t>
      </w:r>
      <w:r w:rsidRPr="00952AA1">
        <w:rPr>
          <w:color w:val="000000" w:themeColor="text1"/>
        </w:rPr>
        <w:t>(4), 580–602.</w:t>
      </w:r>
    </w:p>
    <w:p w14:paraId="2A5EDB86" w14:textId="77777777" w:rsidR="00952AA1" w:rsidRDefault="00952AA1" w:rsidP="00952AA1">
      <w:pPr>
        <w:spacing w:line="480" w:lineRule="auto"/>
        <w:jc w:val="both"/>
        <w:rPr>
          <w:color w:val="000000" w:themeColor="text1"/>
        </w:rPr>
      </w:pPr>
    </w:p>
    <w:p w14:paraId="7B720A0E" w14:textId="2E02540A" w:rsidR="00952AA1" w:rsidRPr="00952AA1" w:rsidRDefault="00952AA1" w:rsidP="00952AA1">
      <w:pPr>
        <w:spacing w:line="480" w:lineRule="auto"/>
        <w:jc w:val="both"/>
        <w:rPr>
          <w:color w:val="000000" w:themeColor="text1"/>
        </w:rPr>
      </w:pPr>
      <w:r w:rsidRPr="00952AA1">
        <w:rPr>
          <w:color w:val="000000" w:themeColor="text1"/>
        </w:rPr>
        <w:t>Salthouse, T. (1985). A theory of cognitive aging. North Holland.</w:t>
      </w:r>
    </w:p>
    <w:p w14:paraId="0AF304B9" w14:textId="77777777" w:rsidR="00952AA1" w:rsidRDefault="00952AA1" w:rsidP="00952AA1">
      <w:pPr>
        <w:spacing w:line="480" w:lineRule="auto"/>
        <w:jc w:val="both"/>
        <w:rPr>
          <w:color w:val="000000" w:themeColor="text1"/>
        </w:rPr>
      </w:pPr>
    </w:p>
    <w:p w14:paraId="60F8BF55" w14:textId="14187FFF" w:rsidR="00952AA1" w:rsidRPr="00952AA1" w:rsidRDefault="00952AA1" w:rsidP="00952AA1">
      <w:pPr>
        <w:spacing w:line="480" w:lineRule="auto"/>
        <w:jc w:val="both"/>
        <w:rPr>
          <w:color w:val="000000" w:themeColor="text1"/>
        </w:rPr>
      </w:pPr>
      <w:proofErr w:type="spellStart"/>
      <w:r w:rsidRPr="00952AA1">
        <w:rPr>
          <w:color w:val="000000" w:themeColor="text1"/>
        </w:rPr>
        <w:t>Sarpeshkar</w:t>
      </w:r>
      <w:proofErr w:type="spellEnd"/>
      <w:r w:rsidRPr="00952AA1">
        <w:rPr>
          <w:color w:val="000000" w:themeColor="text1"/>
        </w:rPr>
        <w:t xml:space="preserve">, V., &amp; Mann, D. L. (2011). Biomechanics and visual-motor control: How it has, is, and will be used to reveal the secrets of hitting a cricket ball. </w:t>
      </w:r>
      <w:r w:rsidRPr="00952AA1">
        <w:rPr>
          <w:i/>
          <w:iCs/>
          <w:color w:val="000000" w:themeColor="text1"/>
        </w:rPr>
        <w:t>Sports Biomechanics, 10</w:t>
      </w:r>
      <w:r w:rsidRPr="00952AA1">
        <w:rPr>
          <w:color w:val="000000" w:themeColor="text1"/>
        </w:rPr>
        <w:t>(4), 306–323.</w:t>
      </w:r>
    </w:p>
    <w:p w14:paraId="7A2CEDE3" w14:textId="77777777" w:rsidR="00952AA1" w:rsidRDefault="00952AA1" w:rsidP="00952AA1">
      <w:pPr>
        <w:spacing w:line="480" w:lineRule="auto"/>
        <w:jc w:val="both"/>
        <w:rPr>
          <w:color w:val="000000" w:themeColor="text1"/>
        </w:rPr>
      </w:pPr>
    </w:p>
    <w:p w14:paraId="41D110A5" w14:textId="2808F1B1" w:rsidR="00952AA1" w:rsidRPr="00952AA1" w:rsidRDefault="00952AA1" w:rsidP="00952AA1">
      <w:pPr>
        <w:spacing w:line="480" w:lineRule="auto"/>
        <w:jc w:val="both"/>
        <w:rPr>
          <w:color w:val="000000" w:themeColor="text1"/>
        </w:rPr>
      </w:pPr>
      <w:proofErr w:type="spellStart"/>
      <w:r w:rsidRPr="00952AA1">
        <w:rPr>
          <w:color w:val="000000" w:themeColor="text1"/>
        </w:rPr>
        <w:t>Sarpeshkar</w:t>
      </w:r>
      <w:proofErr w:type="spellEnd"/>
      <w:r w:rsidRPr="00952AA1">
        <w:rPr>
          <w:color w:val="000000" w:themeColor="text1"/>
        </w:rPr>
        <w:t xml:space="preserve">, V., Mann, D. L., </w:t>
      </w:r>
      <w:proofErr w:type="spellStart"/>
      <w:r w:rsidRPr="00952AA1">
        <w:rPr>
          <w:color w:val="000000" w:themeColor="text1"/>
        </w:rPr>
        <w:t>Spratford</w:t>
      </w:r>
      <w:proofErr w:type="spellEnd"/>
      <w:r w:rsidRPr="00952AA1">
        <w:rPr>
          <w:color w:val="000000" w:themeColor="text1"/>
        </w:rPr>
        <w:t xml:space="preserve">, W., &amp; Abernethy, B. (2017). The influence of ball-swing on the timing and coordination of a natural interceptive task. </w:t>
      </w:r>
      <w:r w:rsidRPr="00952AA1">
        <w:rPr>
          <w:i/>
          <w:iCs/>
          <w:color w:val="000000" w:themeColor="text1"/>
        </w:rPr>
        <w:t>Human Movement Science, 54</w:t>
      </w:r>
      <w:r w:rsidRPr="00952AA1">
        <w:rPr>
          <w:color w:val="000000" w:themeColor="text1"/>
        </w:rPr>
        <w:t>, 82–100.</w:t>
      </w:r>
    </w:p>
    <w:p w14:paraId="5ECA750B" w14:textId="77777777" w:rsidR="00952AA1" w:rsidRDefault="00952AA1" w:rsidP="00952AA1">
      <w:pPr>
        <w:spacing w:line="480" w:lineRule="auto"/>
        <w:jc w:val="both"/>
        <w:rPr>
          <w:color w:val="000000" w:themeColor="text1"/>
        </w:rPr>
      </w:pPr>
    </w:p>
    <w:p w14:paraId="0C7871F2" w14:textId="28AF0E75" w:rsidR="00952AA1" w:rsidRPr="00952AA1" w:rsidRDefault="00952AA1" w:rsidP="00952AA1">
      <w:pPr>
        <w:spacing w:line="480" w:lineRule="auto"/>
        <w:jc w:val="both"/>
        <w:rPr>
          <w:color w:val="000000" w:themeColor="text1"/>
        </w:rPr>
      </w:pPr>
      <w:proofErr w:type="spellStart"/>
      <w:r w:rsidRPr="00952AA1">
        <w:rPr>
          <w:color w:val="000000" w:themeColor="text1"/>
        </w:rPr>
        <w:t>Spratford</w:t>
      </w:r>
      <w:proofErr w:type="spellEnd"/>
      <w:r w:rsidRPr="00952AA1">
        <w:rPr>
          <w:color w:val="000000" w:themeColor="text1"/>
        </w:rPr>
        <w:t xml:space="preserve">, W., Whiteside, D., Elliott, B., Portus, M., Brown, N., &amp; Alderson, J. (2018). Does performance level affect initial ball flight kinematics in finger and wrist-spin cricket bowlers? </w:t>
      </w:r>
      <w:r w:rsidRPr="00952AA1">
        <w:rPr>
          <w:i/>
          <w:iCs/>
          <w:color w:val="000000" w:themeColor="text1"/>
        </w:rPr>
        <w:t>Journal of Sports Sciences, 36</w:t>
      </w:r>
      <w:r w:rsidRPr="00952AA1">
        <w:rPr>
          <w:color w:val="000000" w:themeColor="text1"/>
        </w:rPr>
        <w:t>(6), 651–659.</w:t>
      </w:r>
    </w:p>
    <w:p w14:paraId="4B33CEC7" w14:textId="77777777" w:rsidR="00952AA1" w:rsidRDefault="00952AA1" w:rsidP="00952AA1">
      <w:pPr>
        <w:spacing w:line="480" w:lineRule="auto"/>
        <w:jc w:val="both"/>
        <w:rPr>
          <w:color w:val="000000" w:themeColor="text1"/>
        </w:rPr>
      </w:pPr>
    </w:p>
    <w:p w14:paraId="03B808E4" w14:textId="17F91F55" w:rsidR="00952AA1" w:rsidRPr="00952AA1" w:rsidRDefault="00952AA1" w:rsidP="00952AA1">
      <w:pPr>
        <w:spacing w:line="480" w:lineRule="auto"/>
        <w:jc w:val="both"/>
        <w:rPr>
          <w:color w:val="000000" w:themeColor="text1"/>
        </w:rPr>
      </w:pPr>
      <w:r w:rsidRPr="00952AA1">
        <w:rPr>
          <w:color w:val="000000" w:themeColor="text1"/>
        </w:rPr>
        <w:lastRenderedPageBreak/>
        <w:t xml:space="preserve">Thorpe, S., </w:t>
      </w:r>
      <w:proofErr w:type="spellStart"/>
      <w:r w:rsidRPr="00952AA1">
        <w:rPr>
          <w:color w:val="000000" w:themeColor="text1"/>
        </w:rPr>
        <w:t>Fize</w:t>
      </w:r>
      <w:proofErr w:type="spellEnd"/>
      <w:r w:rsidRPr="00952AA1">
        <w:rPr>
          <w:color w:val="000000" w:themeColor="text1"/>
        </w:rPr>
        <w:t xml:space="preserve">, D., &amp; </w:t>
      </w:r>
      <w:proofErr w:type="spellStart"/>
      <w:r w:rsidRPr="00952AA1">
        <w:rPr>
          <w:color w:val="000000" w:themeColor="text1"/>
        </w:rPr>
        <w:t>Marlot</w:t>
      </w:r>
      <w:proofErr w:type="spellEnd"/>
      <w:r w:rsidRPr="00952AA1">
        <w:rPr>
          <w:color w:val="000000" w:themeColor="text1"/>
        </w:rPr>
        <w:t xml:space="preserve">, C. (1996). Speed of processing in the human visual system. </w:t>
      </w:r>
      <w:r w:rsidRPr="00952AA1">
        <w:rPr>
          <w:i/>
          <w:iCs/>
          <w:color w:val="000000" w:themeColor="text1"/>
        </w:rPr>
        <w:t>Nature, 381</w:t>
      </w:r>
      <w:r w:rsidRPr="00952AA1">
        <w:rPr>
          <w:color w:val="000000" w:themeColor="text1"/>
        </w:rPr>
        <w:t>(6582), 520–522.</w:t>
      </w:r>
    </w:p>
    <w:p w14:paraId="4D66F24E" w14:textId="77777777" w:rsidR="00952AA1" w:rsidRDefault="00952AA1" w:rsidP="00952AA1">
      <w:pPr>
        <w:spacing w:line="480" w:lineRule="auto"/>
        <w:jc w:val="both"/>
        <w:rPr>
          <w:color w:val="000000" w:themeColor="text1"/>
        </w:rPr>
      </w:pPr>
    </w:p>
    <w:p w14:paraId="4639BA3E" w14:textId="1D908C66" w:rsidR="00952AA1" w:rsidRPr="00952AA1" w:rsidRDefault="00952AA1" w:rsidP="00952AA1">
      <w:pPr>
        <w:spacing w:line="480" w:lineRule="auto"/>
        <w:jc w:val="both"/>
        <w:rPr>
          <w:color w:val="000000" w:themeColor="text1"/>
        </w:rPr>
      </w:pPr>
      <w:r w:rsidRPr="00952AA1">
        <w:rPr>
          <w:color w:val="000000" w:themeColor="text1"/>
        </w:rPr>
        <w:t xml:space="preserve">Vater, C., Roca, A., &amp; Williams, A. M. (2016). Effects of anxiety on anticipation and visual search in dynamic, time-constrained situations. </w:t>
      </w:r>
      <w:r w:rsidRPr="00952AA1">
        <w:rPr>
          <w:i/>
          <w:iCs/>
          <w:color w:val="000000" w:themeColor="text1"/>
        </w:rPr>
        <w:t>Sport, Exercise, and Performance Psychology, 5</w:t>
      </w:r>
      <w:r w:rsidRPr="00952AA1">
        <w:rPr>
          <w:color w:val="000000" w:themeColor="text1"/>
        </w:rPr>
        <w:t>(3), 179.</w:t>
      </w:r>
    </w:p>
    <w:p w14:paraId="6D87420A" w14:textId="77777777" w:rsidR="00952AA1" w:rsidRDefault="00952AA1" w:rsidP="00952AA1">
      <w:pPr>
        <w:spacing w:line="480" w:lineRule="auto"/>
        <w:jc w:val="both"/>
        <w:rPr>
          <w:color w:val="000000" w:themeColor="text1"/>
        </w:rPr>
      </w:pPr>
    </w:p>
    <w:p w14:paraId="2FAAA4D5" w14:textId="016A7E98" w:rsidR="00952AA1" w:rsidRPr="00952AA1" w:rsidRDefault="00952AA1" w:rsidP="00952AA1">
      <w:pPr>
        <w:spacing w:line="480" w:lineRule="auto"/>
        <w:jc w:val="both"/>
        <w:rPr>
          <w:color w:val="000000" w:themeColor="text1"/>
        </w:rPr>
      </w:pPr>
      <w:r w:rsidRPr="00952AA1">
        <w:rPr>
          <w:color w:val="000000" w:themeColor="text1"/>
        </w:rPr>
        <w:t xml:space="preserve">Williams, A. M., &amp; Davids, K. (1998). Visual search strategy, selective attention, and expertise in soccer. </w:t>
      </w:r>
      <w:r w:rsidRPr="00952AA1">
        <w:rPr>
          <w:i/>
          <w:iCs/>
          <w:color w:val="000000" w:themeColor="text1"/>
        </w:rPr>
        <w:t>Research Quarterly for Exercise and Sport, 69</w:t>
      </w:r>
      <w:r w:rsidRPr="00952AA1">
        <w:rPr>
          <w:color w:val="000000" w:themeColor="text1"/>
        </w:rPr>
        <w:t>(2), 111–128.</w:t>
      </w:r>
    </w:p>
    <w:p w14:paraId="2F8B4034" w14:textId="77777777" w:rsidR="00952AA1" w:rsidRDefault="00952AA1" w:rsidP="00952AA1">
      <w:pPr>
        <w:spacing w:line="480" w:lineRule="auto"/>
        <w:jc w:val="both"/>
        <w:rPr>
          <w:color w:val="000000" w:themeColor="text1"/>
        </w:rPr>
      </w:pPr>
    </w:p>
    <w:p w14:paraId="40823DB8" w14:textId="78FD7C02" w:rsidR="00952AA1" w:rsidRPr="00952AA1" w:rsidRDefault="00952AA1" w:rsidP="00952AA1">
      <w:pPr>
        <w:spacing w:line="480" w:lineRule="auto"/>
        <w:jc w:val="both"/>
        <w:rPr>
          <w:color w:val="000000" w:themeColor="text1"/>
        </w:rPr>
      </w:pPr>
      <w:r w:rsidRPr="00952AA1">
        <w:rPr>
          <w:color w:val="000000" w:themeColor="text1"/>
        </w:rPr>
        <w:t xml:space="preserve">Williams, A. M., &amp; Ford, P. R. (2008). Expertise and expert performance in sport. </w:t>
      </w:r>
      <w:r w:rsidRPr="00952AA1">
        <w:rPr>
          <w:i/>
          <w:iCs/>
          <w:color w:val="000000" w:themeColor="text1"/>
        </w:rPr>
        <w:t>International Review of Sport and Exercise Psychology, 1</w:t>
      </w:r>
      <w:r w:rsidRPr="00952AA1">
        <w:rPr>
          <w:color w:val="000000" w:themeColor="text1"/>
        </w:rPr>
        <w:t>(1), 4–18.</w:t>
      </w:r>
    </w:p>
    <w:p w14:paraId="7EFE7FC9" w14:textId="77777777" w:rsidR="004741FC" w:rsidRDefault="004741FC" w:rsidP="007A51F9">
      <w:pPr>
        <w:spacing w:line="480" w:lineRule="auto"/>
        <w:jc w:val="both"/>
        <w:rPr>
          <w:color w:val="000000" w:themeColor="text1"/>
        </w:rPr>
      </w:pPr>
    </w:p>
    <w:p w14:paraId="4DD57042" w14:textId="77777777" w:rsidR="00952AA1" w:rsidRDefault="00952AA1" w:rsidP="007A51F9">
      <w:pPr>
        <w:spacing w:line="480" w:lineRule="auto"/>
        <w:jc w:val="both"/>
        <w:rPr>
          <w:color w:val="000000" w:themeColor="text1"/>
        </w:rPr>
      </w:pPr>
    </w:p>
    <w:sectPr w:rsidR="00952AA1" w:rsidSect="00011D65">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176BB" w14:textId="77777777" w:rsidR="006E3AFC" w:rsidRDefault="006E3AFC" w:rsidP="00663B3C">
      <w:r>
        <w:separator/>
      </w:r>
    </w:p>
  </w:endnote>
  <w:endnote w:type="continuationSeparator" w:id="0">
    <w:p w14:paraId="00DDCA5B" w14:textId="77777777" w:rsidR="006E3AFC" w:rsidRDefault="006E3AFC" w:rsidP="0066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3116213"/>
      <w:docPartObj>
        <w:docPartGallery w:val="Page Numbers (Bottom of Page)"/>
        <w:docPartUnique/>
      </w:docPartObj>
    </w:sdtPr>
    <w:sdtContent>
      <w:p w14:paraId="1AE4E718" w14:textId="554C3421" w:rsidR="00663B3C" w:rsidRDefault="00663B3C" w:rsidP="00011D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D9EE0" w14:textId="77777777" w:rsidR="00663B3C" w:rsidRDefault="00663B3C" w:rsidP="00663B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8D77" w14:textId="63809A49" w:rsidR="00663B3C" w:rsidRDefault="00663B3C" w:rsidP="00011D65">
    <w:pPr>
      <w:pStyle w:val="Footer"/>
      <w:framePr w:wrap="none" w:vAnchor="text" w:hAnchor="margin" w:xAlign="right" w:y="1"/>
      <w:jc w:val="right"/>
      <w:rPr>
        <w:rStyle w:val="PageNumber"/>
      </w:rPr>
    </w:pPr>
  </w:p>
  <w:p w14:paraId="1F6653B8" w14:textId="77777777" w:rsidR="00663B3C" w:rsidRDefault="00663B3C" w:rsidP="00011D6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3446" w14:textId="77777777" w:rsidR="006E3AFC" w:rsidRDefault="006E3AFC" w:rsidP="00663B3C">
      <w:r>
        <w:separator/>
      </w:r>
    </w:p>
  </w:footnote>
  <w:footnote w:type="continuationSeparator" w:id="0">
    <w:p w14:paraId="73DE0CB4" w14:textId="77777777" w:rsidR="006E3AFC" w:rsidRDefault="006E3AFC" w:rsidP="0066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121F"/>
    <w:multiLevelType w:val="hybridMultilevel"/>
    <w:tmpl w:val="7C621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F1DA0"/>
    <w:multiLevelType w:val="multilevel"/>
    <w:tmpl w:val="64D0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307E2"/>
    <w:multiLevelType w:val="multilevel"/>
    <w:tmpl w:val="2FA4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E0161"/>
    <w:multiLevelType w:val="multilevel"/>
    <w:tmpl w:val="07CA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813FD"/>
    <w:multiLevelType w:val="multilevel"/>
    <w:tmpl w:val="1694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63CE7"/>
    <w:multiLevelType w:val="hybridMultilevel"/>
    <w:tmpl w:val="83166228"/>
    <w:lvl w:ilvl="0" w:tplc="112419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06C5F"/>
    <w:multiLevelType w:val="hybridMultilevel"/>
    <w:tmpl w:val="540E2454"/>
    <w:lvl w:ilvl="0" w:tplc="58D8B708">
      <w:start w:val="1"/>
      <w:numFmt w:val="bullet"/>
      <w:lvlText w:val=""/>
      <w:lvlJc w:val="left"/>
      <w:pPr>
        <w:ind w:left="1080" w:hanging="360"/>
      </w:pPr>
      <w:rPr>
        <w:rFonts w:ascii="Symbol" w:eastAsia="Arial"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7543FE"/>
    <w:multiLevelType w:val="multilevel"/>
    <w:tmpl w:val="6E8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906AB"/>
    <w:multiLevelType w:val="hybridMultilevel"/>
    <w:tmpl w:val="8A7E939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65CE6"/>
    <w:multiLevelType w:val="multilevel"/>
    <w:tmpl w:val="5930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32825"/>
    <w:multiLevelType w:val="multilevel"/>
    <w:tmpl w:val="995E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355D2"/>
    <w:multiLevelType w:val="hybridMultilevel"/>
    <w:tmpl w:val="83166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59755E"/>
    <w:multiLevelType w:val="multilevel"/>
    <w:tmpl w:val="C2861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ED5020B"/>
    <w:multiLevelType w:val="multilevel"/>
    <w:tmpl w:val="1142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238012">
    <w:abstractNumId w:val="12"/>
  </w:num>
  <w:num w:numId="2" w16cid:durableId="794258441">
    <w:abstractNumId w:val="13"/>
  </w:num>
  <w:num w:numId="3" w16cid:durableId="2070691084">
    <w:abstractNumId w:val="0"/>
  </w:num>
  <w:num w:numId="4" w16cid:durableId="146481398">
    <w:abstractNumId w:val="6"/>
  </w:num>
  <w:num w:numId="5" w16cid:durableId="1871800285">
    <w:abstractNumId w:val="9"/>
  </w:num>
  <w:num w:numId="6" w16cid:durableId="749081490">
    <w:abstractNumId w:val="5"/>
  </w:num>
  <w:num w:numId="7" w16cid:durableId="162203209">
    <w:abstractNumId w:val="4"/>
  </w:num>
  <w:num w:numId="8" w16cid:durableId="2042701861">
    <w:abstractNumId w:val="7"/>
  </w:num>
  <w:num w:numId="9" w16cid:durableId="1853761497">
    <w:abstractNumId w:val="10"/>
  </w:num>
  <w:num w:numId="10" w16cid:durableId="769816920">
    <w:abstractNumId w:val="11"/>
  </w:num>
  <w:num w:numId="11" w16cid:durableId="1409572289">
    <w:abstractNumId w:val="1"/>
  </w:num>
  <w:num w:numId="12" w16cid:durableId="1727996070">
    <w:abstractNumId w:val="2"/>
  </w:num>
  <w:num w:numId="13" w16cid:durableId="1595286122">
    <w:abstractNumId w:val="3"/>
  </w:num>
  <w:num w:numId="14" w16cid:durableId="207956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61"/>
    <w:rsid w:val="00007400"/>
    <w:rsid w:val="00011D65"/>
    <w:rsid w:val="00037AE2"/>
    <w:rsid w:val="000558CC"/>
    <w:rsid w:val="000613C7"/>
    <w:rsid w:val="00061552"/>
    <w:rsid w:val="000638DA"/>
    <w:rsid w:val="00065A2D"/>
    <w:rsid w:val="00080A02"/>
    <w:rsid w:val="00086E28"/>
    <w:rsid w:val="000910B1"/>
    <w:rsid w:val="000977A5"/>
    <w:rsid w:val="000A2CFB"/>
    <w:rsid w:val="000A7BFB"/>
    <w:rsid w:val="000D1B95"/>
    <w:rsid w:val="000D4D77"/>
    <w:rsid w:val="000D6195"/>
    <w:rsid w:val="000D6E57"/>
    <w:rsid w:val="000E1029"/>
    <w:rsid w:val="000F3518"/>
    <w:rsid w:val="000F48CF"/>
    <w:rsid w:val="000F6F0A"/>
    <w:rsid w:val="00102351"/>
    <w:rsid w:val="00112A1F"/>
    <w:rsid w:val="0011331D"/>
    <w:rsid w:val="00126F6A"/>
    <w:rsid w:val="00127860"/>
    <w:rsid w:val="00150B6E"/>
    <w:rsid w:val="00160840"/>
    <w:rsid w:val="00161FED"/>
    <w:rsid w:val="00180235"/>
    <w:rsid w:val="00197ECF"/>
    <w:rsid w:val="001A7253"/>
    <w:rsid w:val="001B4751"/>
    <w:rsid w:val="001C02DC"/>
    <w:rsid w:val="001D4C7F"/>
    <w:rsid w:val="001E6751"/>
    <w:rsid w:val="001E6AAB"/>
    <w:rsid w:val="00203408"/>
    <w:rsid w:val="00230A99"/>
    <w:rsid w:val="00257DB8"/>
    <w:rsid w:val="00264552"/>
    <w:rsid w:val="00265EC8"/>
    <w:rsid w:val="00271CE1"/>
    <w:rsid w:val="002726CD"/>
    <w:rsid w:val="00282828"/>
    <w:rsid w:val="00283A23"/>
    <w:rsid w:val="002A26FA"/>
    <w:rsid w:val="002A37A2"/>
    <w:rsid w:val="002B353E"/>
    <w:rsid w:val="002B5501"/>
    <w:rsid w:val="002F6481"/>
    <w:rsid w:val="0030304E"/>
    <w:rsid w:val="00323742"/>
    <w:rsid w:val="00324C52"/>
    <w:rsid w:val="003341C6"/>
    <w:rsid w:val="00345583"/>
    <w:rsid w:val="00387049"/>
    <w:rsid w:val="003A058D"/>
    <w:rsid w:val="003A58E6"/>
    <w:rsid w:val="003B7E3E"/>
    <w:rsid w:val="003C1D43"/>
    <w:rsid w:val="003C446F"/>
    <w:rsid w:val="003C73B4"/>
    <w:rsid w:val="003D7345"/>
    <w:rsid w:val="003D7601"/>
    <w:rsid w:val="003F7830"/>
    <w:rsid w:val="00414B61"/>
    <w:rsid w:val="004203CF"/>
    <w:rsid w:val="004209D4"/>
    <w:rsid w:val="00430255"/>
    <w:rsid w:val="00431FED"/>
    <w:rsid w:val="00456E9B"/>
    <w:rsid w:val="00462323"/>
    <w:rsid w:val="0046662D"/>
    <w:rsid w:val="00471886"/>
    <w:rsid w:val="00473EA6"/>
    <w:rsid w:val="004741FC"/>
    <w:rsid w:val="00475B93"/>
    <w:rsid w:val="00480D80"/>
    <w:rsid w:val="004936A6"/>
    <w:rsid w:val="004A5024"/>
    <w:rsid w:val="004A5C51"/>
    <w:rsid w:val="004C05A5"/>
    <w:rsid w:val="004C5863"/>
    <w:rsid w:val="004D3A33"/>
    <w:rsid w:val="00505BBA"/>
    <w:rsid w:val="005129F0"/>
    <w:rsid w:val="005217FE"/>
    <w:rsid w:val="0054115D"/>
    <w:rsid w:val="00560963"/>
    <w:rsid w:val="005631F4"/>
    <w:rsid w:val="00593852"/>
    <w:rsid w:val="00594375"/>
    <w:rsid w:val="005B0964"/>
    <w:rsid w:val="005B6098"/>
    <w:rsid w:val="005D544A"/>
    <w:rsid w:val="005E6647"/>
    <w:rsid w:val="005F4227"/>
    <w:rsid w:val="006124A4"/>
    <w:rsid w:val="00615A04"/>
    <w:rsid w:val="00621DCA"/>
    <w:rsid w:val="00621DE8"/>
    <w:rsid w:val="006220D1"/>
    <w:rsid w:val="00624BB2"/>
    <w:rsid w:val="006516D4"/>
    <w:rsid w:val="00654384"/>
    <w:rsid w:val="00663B3C"/>
    <w:rsid w:val="00696D19"/>
    <w:rsid w:val="006C7C46"/>
    <w:rsid w:val="006E096E"/>
    <w:rsid w:val="006E3AFC"/>
    <w:rsid w:val="00702041"/>
    <w:rsid w:val="0070502D"/>
    <w:rsid w:val="00721CF9"/>
    <w:rsid w:val="00733509"/>
    <w:rsid w:val="0074017D"/>
    <w:rsid w:val="007575CD"/>
    <w:rsid w:val="00770360"/>
    <w:rsid w:val="00770EC4"/>
    <w:rsid w:val="007A51F9"/>
    <w:rsid w:val="0080786A"/>
    <w:rsid w:val="008177CA"/>
    <w:rsid w:val="00824097"/>
    <w:rsid w:val="008573D4"/>
    <w:rsid w:val="00860067"/>
    <w:rsid w:val="00865352"/>
    <w:rsid w:val="00877A8B"/>
    <w:rsid w:val="00881AC6"/>
    <w:rsid w:val="00886BE1"/>
    <w:rsid w:val="00891821"/>
    <w:rsid w:val="00895DE8"/>
    <w:rsid w:val="008A52AF"/>
    <w:rsid w:val="008C161F"/>
    <w:rsid w:val="008C660C"/>
    <w:rsid w:val="008D2C12"/>
    <w:rsid w:val="008D51F9"/>
    <w:rsid w:val="008E7250"/>
    <w:rsid w:val="008F1DA7"/>
    <w:rsid w:val="008F50E4"/>
    <w:rsid w:val="00905CDE"/>
    <w:rsid w:val="00906259"/>
    <w:rsid w:val="00912BBF"/>
    <w:rsid w:val="00915548"/>
    <w:rsid w:val="00925984"/>
    <w:rsid w:val="0092755C"/>
    <w:rsid w:val="00933D8C"/>
    <w:rsid w:val="009504A3"/>
    <w:rsid w:val="00951E2F"/>
    <w:rsid w:val="00952AA1"/>
    <w:rsid w:val="00963963"/>
    <w:rsid w:val="00964006"/>
    <w:rsid w:val="00974F33"/>
    <w:rsid w:val="0097695F"/>
    <w:rsid w:val="00977C4D"/>
    <w:rsid w:val="009810F0"/>
    <w:rsid w:val="00993AAD"/>
    <w:rsid w:val="009A2E7E"/>
    <w:rsid w:val="009B4812"/>
    <w:rsid w:val="009C1A01"/>
    <w:rsid w:val="009D1DA2"/>
    <w:rsid w:val="009F51E8"/>
    <w:rsid w:val="009F6474"/>
    <w:rsid w:val="009F7A3D"/>
    <w:rsid w:val="00A010A9"/>
    <w:rsid w:val="00A04F82"/>
    <w:rsid w:val="00A07950"/>
    <w:rsid w:val="00A41E54"/>
    <w:rsid w:val="00A47187"/>
    <w:rsid w:val="00A62AFA"/>
    <w:rsid w:val="00A73214"/>
    <w:rsid w:val="00A836CA"/>
    <w:rsid w:val="00AA02D0"/>
    <w:rsid w:val="00AA6310"/>
    <w:rsid w:val="00AC2042"/>
    <w:rsid w:val="00B14A53"/>
    <w:rsid w:val="00B43C51"/>
    <w:rsid w:val="00B80965"/>
    <w:rsid w:val="00B8211B"/>
    <w:rsid w:val="00BC30AE"/>
    <w:rsid w:val="00BD154D"/>
    <w:rsid w:val="00BD5339"/>
    <w:rsid w:val="00BD72A8"/>
    <w:rsid w:val="00BF431F"/>
    <w:rsid w:val="00C029D5"/>
    <w:rsid w:val="00C03723"/>
    <w:rsid w:val="00C07FA0"/>
    <w:rsid w:val="00C32340"/>
    <w:rsid w:val="00C46B9B"/>
    <w:rsid w:val="00C518BB"/>
    <w:rsid w:val="00C53FC3"/>
    <w:rsid w:val="00C65E0E"/>
    <w:rsid w:val="00C9728C"/>
    <w:rsid w:val="00CA02B8"/>
    <w:rsid w:val="00CA5861"/>
    <w:rsid w:val="00CB0875"/>
    <w:rsid w:val="00CB0DE8"/>
    <w:rsid w:val="00CD42C3"/>
    <w:rsid w:val="00CF6F15"/>
    <w:rsid w:val="00CF7F4B"/>
    <w:rsid w:val="00D04534"/>
    <w:rsid w:val="00D16FCF"/>
    <w:rsid w:val="00D22D16"/>
    <w:rsid w:val="00D451C4"/>
    <w:rsid w:val="00D52C68"/>
    <w:rsid w:val="00D5764B"/>
    <w:rsid w:val="00D64E3B"/>
    <w:rsid w:val="00D65986"/>
    <w:rsid w:val="00D676CB"/>
    <w:rsid w:val="00D753B8"/>
    <w:rsid w:val="00D80B85"/>
    <w:rsid w:val="00D905A2"/>
    <w:rsid w:val="00D970E8"/>
    <w:rsid w:val="00DA2014"/>
    <w:rsid w:val="00DB3080"/>
    <w:rsid w:val="00DC093F"/>
    <w:rsid w:val="00DE020C"/>
    <w:rsid w:val="00E11EF9"/>
    <w:rsid w:val="00E16176"/>
    <w:rsid w:val="00E25CD7"/>
    <w:rsid w:val="00E272F2"/>
    <w:rsid w:val="00E276DD"/>
    <w:rsid w:val="00E32324"/>
    <w:rsid w:val="00E3749F"/>
    <w:rsid w:val="00E51D29"/>
    <w:rsid w:val="00E633A6"/>
    <w:rsid w:val="00E72A4E"/>
    <w:rsid w:val="00E732B9"/>
    <w:rsid w:val="00E85D0D"/>
    <w:rsid w:val="00EB2621"/>
    <w:rsid w:val="00EC0891"/>
    <w:rsid w:val="00EC7143"/>
    <w:rsid w:val="00ED7FA1"/>
    <w:rsid w:val="00EE3E9C"/>
    <w:rsid w:val="00EF4B0B"/>
    <w:rsid w:val="00F0413B"/>
    <w:rsid w:val="00F3777D"/>
    <w:rsid w:val="00F429F6"/>
    <w:rsid w:val="00F72065"/>
    <w:rsid w:val="00F86BF2"/>
    <w:rsid w:val="00F90DC7"/>
    <w:rsid w:val="00FA4AFF"/>
    <w:rsid w:val="00FB6AE1"/>
    <w:rsid w:val="00FD42AD"/>
    <w:rsid w:val="00FF45DD"/>
    <w:rsid w:val="00FF77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F592"/>
  <w15:docId w15:val="{C77D5A38-7833-9E4E-9BC7-A0E5E110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FB"/>
    <w:pPr>
      <w:spacing w:line="240" w:lineRule="auto"/>
    </w:pPr>
    <w:rPr>
      <w:rFonts w:ascii="Times New Roman" w:eastAsia="Times New Roman" w:hAnsi="Times New Roman" w:cs="Times New Roman"/>
      <w:sz w:val="24"/>
      <w:szCs w:val="24"/>
      <w:lang w:val="en-ZA"/>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32324"/>
    <w:rPr>
      <w:color w:val="0000FF" w:themeColor="hyperlink"/>
      <w:u w:val="single"/>
    </w:rPr>
  </w:style>
  <w:style w:type="character" w:styleId="UnresolvedMention">
    <w:name w:val="Unresolved Mention"/>
    <w:basedOn w:val="DefaultParagraphFont"/>
    <w:uiPriority w:val="99"/>
    <w:semiHidden/>
    <w:unhideWhenUsed/>
    <w:rsid w:val="00E32324"/>
    <w:rPr>
      <w:color w:val="605E5C"/>
      <w:shd w:val="clear" w:color="auto" w:fill="E1DFDD"/>
    </w:rPr>
  </w:style>
  <w:style w:type="character" w:styleId="PlaceholderText">
    <w:name w:val="Placeholder Text"/>
    <w:basedOn w:val="DefaultParagraphFont"/>
    <w:uiPriority w:val="99"/>
    <w:semiHidden/>
    <w:rsid w:val="00933D8C"/>
    <w:rPr>
      <w:color w:val="666666"/>
    </w:rPr>
  </w:style>
  <w:style w:type="paragraph" w:styleId="NormalWeb">
    <w:name w:val="Normal (Web)"/>
    <w:basedOn w:val="Normal"/>
    <w:uiPriority w:val="99"/>
    <w:unhideWhenUsed/>
    <w:rsid w:val="003D7345"/>
    <w:pPr>
      <w:spacing w:before="100" w:beforeAutospacing="1" w:after="100" w:afterAutospacing="1"/>
    </w:pPr>
  </w:style>
  <w:style w:type="character" w:customStyle="1" w:styleId="katex-mathml">
    <w:name w:val="katex-mathml"/>
    <w:basedOn w:val="DefaultParagraphFont"/>
    <w:rsid w:val="003D7345"/>
  </w:style>
  <w:style w:type="character" w:customStyle="1" w:styleId="mord">
    <w:name w:val="mord"/>
    <w:basedOn w:val="DefaultParagraphFont"/>
    <w:rsid w:val="003D7345"/>
  </w:style>
  <w:style w:type="character" w:customStyle="1" w:styleId="mrel">
    <w:name w:val="mrel"/>
    <w:basedOn w:val="DefaultParagraphFont"/>
    <w:rsid w:val="003D7345"/>
  </w:style>
  <w:style w:type="character" w:customStyle="1" w:styleId="mopen">
    <w:name w:val="mopen"/>
    <w:basedOn w:val="DefaultParagraphFont"/>
    <w:rsid w:val="003D7345"/>
  </w:style>
  <w:style w:type="character" w:customStyle="1" w:styleId="mclose">
    <w:name w:val="mclose"/>
    <w:basedOn w:val="DefaultParagraphFont"/>
    <w:rsid w:val="003D7345"/>
  </w:style>
  <w:style w:type="paragraph" w:styleId="ListParagraph">
    <w:name w:val="List Paragraph"/>
    <w:basedOn w:val="Normal"/>
    <w:uiPriority w:val="34"/>
    <w:qFormat/>
    <w:rsid w:val="00696D19"/>
    <w:pPr>
      <w:ind w:left="720"/>
      <w:contextualSpacing/>
    </w:pPr>
  </w:style>
  <w:style w:type="character" w:customStyle="1" w:styleId="css-x5hiaf">
    <w:name w:val="css-x5hiaf"/>
    <w:basedOn w:val="DefaultParagraphFont"/>
    <w:rsid w:val="009F6474"/>
  </w:style>
  <w:style w:type="character" w:customStyle="1" w:styleId="css-0">
    <w:name w:val="css-0"/>
    <w:basedOn w:val="DefaultParagraphFont"/>
    <w:rsid w:val="009F6474"/>
  </w:style>
  <w:style w:type="character" w:customStyle="1" w:styleId="css-rh820s">
    <w:name w:val="css-rh820s"/>
    <w:basedOn w:val="DefaultParagraphFont"/>
    <w:rsid w:val="009F6474"/>
  </w:style>
  <w:style w:type="character" w:customStyle="1" w:styleId="css-15iwe0d">
    <w:name w:val="css-15iwe0d"/>
    <w:basedOn w:val="DefaultParagraphFont"/>
    <w:rsid w:val="009F6474"/>
  </w:style>
  <w:style w:type="character" w:customStyle="1" w:styleId="css-2yp7ui">
    <w:name w:val="css-2yp7ui"/>
    <w:basedOn w:val="DefaultParagraphFont"/>
    <w:rsid w:val="009F6474"/>
  </w:style>
  <w:style w:type="character" w:customStyle="1" w:styleId="css-1eh0vfs">
    <w:name w:val="css-1eh0vfs"/>
    <w:basedOn w:val="DefaultParagraphFont"/>
    <w:rsid w:val="009F6474"/>
  </w:style>
  <w:style w:type="character" w:customStyle="1" w:styleId="css-1ber87j">
    <w:name w:val="css-1ber87j"/>
    <w:basedOn w:val="DefaultParagraphFont"/>
    <w:rsid w:val="009F6474"/>
  </w:style>
  <w:style w:type="character" w:styleId="CommentReference">
    <w:name w:val="annotation reference"/>
    <w:basedOn w:val="DefaultParagraphFont"/>
    <w:uiPriority w:val="99"/>
    <w:semiHidden/>
    <w:unhideWhenUsed/>
    <w:rsid w:val="00964006"/>
    <w:rPr>
      <w:sz w:val="16"/>
      <w:szCs w:val="16"/>
    </w:rPr>
  </w:style>
  <w:style w:type="paragraph" w:styleId="CommentText">
    <w:name w:val="annotation text"/>
    <w:basedOn w:val="Normal"/>
    <w:link w:val="CommentTextChar"/>
    <w:uiPriority w:val="99"/>
    <w:semiHidden/>
    <w:unhideWhenUsed/>
    <w:rsid w:val="00964006"/>
    <w:rPr>
      <w:sz w:val="20"/>
      <w:szCs w:val="20"/>
    </w:rPr>
  </w:style>
  <w:style w:type="character" w:customStyle="1" w:styleId="CommentTextChar">
    <w:name w:val="Comment Text Char"/>
    <w:basedOn w:val="DefaultParagraphFont"/>
    <w:link w:val="CommentText"/>
    <w:uiPriority w:val="99"/>
    <w:semiHidden/>
    <w:rsid w:val="00964006"/>
    <w:rPr>
      <w:sz w:val="20"/>
      <w:szCs w:val="20"/>
    </w:rPr>
  </w:style>
  <w:style w:type="paragraph" w:styleId="CommentSubject">
    <w:name w:val="annotation subject"/>
    <w:basedOn w:val="CommentText"/>
    <w:next w:val="CommentText"/>
    <w:link w:val="CommentSubjectChar"/>
    <w:uiPriority w:val="99"/>
    <w:semiHidden/>
    <w:unhideWhenUsed/>
    <w:rsid w:val="00964006"/>
    <w:rPr>
      <w:b/>
      <w:bCs/>
    </w:rPr>
  </w:style>
  <w:style w:type="character" w:customStyle="1" w:styleId="CommentSubjectChar">
    <w:name w:val="Comment Subject Char"/>
    <w:basedOn w:val="CommentTextChar"/>
    <w:link w:val="CommentSubject"/>
    <w:uiPriority w:val="99"/>
    <w:semiHidden/>
    <w:rsid w:val="00964006"/>
    <w:rPr>
      <w:b/>
      <w:bCs/>
      <w:sz w:val="20"/>
      <w:szCs w:val="20"/>
    </w:rPr>
  </w:style>
  <w:style w:type="character" w:styleId="Strong">
    <w:name w:val="Strong"/>
    <w:basedOn w:val="DefaultParagraphFont"/>
    <w:uiPriority w:val="22"/>
    <w:qFormat/>
    <w:rsid w:val="00A010A9"/>
    <w:rPr>
      <w:b/>
      <w:bCs/>
    </w:rPr>
  </w:style>
  <w:style w:type="character" w:customStyle="1" w:styleId="mbin">
    <w:name w:val="mbin"/>
    <w:basedOn w:val="DefaultParagraphFont"/>
    <w:rsid w:val="00A010A9"/>
  </w:style>
  <w:style w:type="character" w:customStyle="1" w:styleId="delimsizing">
    <w:name w:val="delimsizing"/>
    <w:basedOn w:val="DefaultParagraphFont"/>
    <w:rsid w:val="002A37A2"/>
  </w:style>
  <w:style w:type="character" w:customStyle="1" w:styleId="vlist-s">
    <w:name w:val="vlist-s"/>
    <w:basedOn w:val="DefaultParagraphFont"/>
    <w:rsid w:val="002A37A2"/>
  </w:style>
  <w:style w:type="character" w:styleId="LineNumber">
    <w:name w:val="line number"/>
    <w:basedOn w:val="DefaultParagraphFont"/>
    <w:uiPriority w:val="99"/>
    <w:semiHidden/>
    <w:unhideWhenUsed/>
    <w:rsid w:val="00663B3C"/>
  </w:style>
  <w:style w:type="paragraph" w:styleId="Footer">
    <w:name w:val="footer"/>
    <w:basedOn w:val="Normal"/>
    <w:link w:val="FooterChar"/>
    <w:uiPriority w:val="99"/>
    <w:unhideWhenUsed/>
    <w:rsid w:val="00663B3C"/>
    <w:pPr>
      <w:tabs>
        <w:tab w:val="center" w:pos="4513"/>
        <w:tab w:val="right" w:pos="9026"/>
      </w:tabs>
    </w:pPr>
  </w:style>
  <w:style w:type="character" w:customStyle="1" w:styleId="FooterChar">
    <w:name w:val="Footer Char"/>
    <w:basedOn w:val="DefaultParagraphFont"/>
    <w:link w:val="Footer"/>
    <w:uiPriority w:val="99"/>
    <w:rsid w:val="00663B3C"/>
    <w:rPr>
      <w:rFonts w:ascii="Times New Roman" w:eastAsia="Times New Roman" w:hAnsi="Times New Roman" w:cs="Times New Roman"/>
      <w:sz w:val="24"/>
      <w:szCs w:val="24"/>
      <w:lang w:val="en-ZA"/>
    </w:rPr>
  </w:style>
  <w:style w:type="character" w:styleId="PageNumber">
    <w:name w:val="page number"/>
    <w:basedOn w:val="DefaultParagraphFont"/>
    <w:uiPriority w:val="99"/>
    <w:semiHidden/>
    <w:unhideWhenUsed/>
    <w:rsid w:val="00663B3C"/>
  </w:style>
  <w:style w:type="paragraph" w:styleId="Header">
    <w:name w:val="header"/>
    <w:basedOn w:val="Normal"/>
    <w:link w:val="HeaderChar"/>
    <w:uiPriority w:val="99"/>
    <w:unhideWhenUsed/>
    <w:rsid w:val="00C03723"/>
    <w:pPr>
      <w:tabs>
        <w:tab w:val="center" w:pos="4513"/>
        <w:tab w:val="right" w:pos="9026"/>
      </w:tabs>
    </w:pPr>
  </w:style>
  <w:style w:type="character" w:customStyle="1" w:styleId="HeaderChar">
    <w:name w:val="Header Char"/>
    <w:basedOn w:val="DefaultParagraphFont"/>
    <w:link w:val="Header"/>
    <w:uiPriority w:val="99"/>
    <w:rsid w:val="00C03723"/>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22203">
      <w:bodyDiv w:val="1"/>
      <w:marLeft w:val="0"/>
      <w:marRight w:val="0"/>
      <w:marTop w:val="0"/>
      <w:marBottom w:val="0"/>
      <w:divBdr>
        <w:top w:val="none" w:sz="0" w:space="0" w:color="auto"/>
        <w:left w:val="none" w:sz="0" w:space="0" w:color="auto"/>
        <w:bottom w:val="none" w:sz="0" w:space="0" w:color="auto"/>
        <w:right w:val="none" w:sz="0" w:space="0" w:color="auto"/>
      </w:divBdr>
    </w:div>
    <w:div w:id="526455713">
      <w:bodyDiv w:val="1"/>
      <w:marLeft w:val="0"/>
      <w:marRight w:val="0"/>
      <w:marTop w:val="0"/>
      <w:marBottom w:val="0"/>
      <w:divBdr>
        <w:top w:val="none" w:sz="0" w:space="0" w:color="auto"/>
        <w:left w:val="none" w:sz="0" w:space="0" w:color="auto"/>
        <w:bottom w:val="none" w:sz="0" w:space="0" w:color="auto"/>
        <w:right w:val="none" w:sz="0" w:space="0" w:color="auto"/>
      </w:divBdr>
    </w:div>
    <w:div w:id="743836674">
      <w:bodyDiv w:val="1"/>
      <w:marLeft w:val="0"/>
      <w:marRight w:val="0"/>
      <w:marTop w:val="0"/>
      <w:marBottom w:val="0"/>
      <w:divBdr>
        <w:top w:val="none" w:sz="0" w:space="0" w:color="auto"/>
        <w:left w:val="none" w:sz="0" w:space="0" w:color="auto"/>
        <w:bottom w:val="none" w:sz="0" w:space="0" w:color="auto"/>
        <w:right w:val="none" w:sz="0" w:space="0" w:color="auto"/>
      </w:divBdr>
    </w:div>
    <w:div w:id="974137448">
      <w:bodyDiv w:val="1"/>
      <w:marLeft w:val="0"/>
      <w:marRight w:val="0"/>
      <w:marTop w:val="0"/>
      <w:marBottom w:val="0"/>
      <w:divBdr>
        <w:top w:val="none" w:sz="0" w:space="0" w:color="auto"/>
        <w:left w:val="none" w:sz="0" w:space="0" w:color="auto"/>
        <w:bottom w:val="none" w:sz="0" w:space="0" w:color="auto"/>
        <w:right w:val="none" w:sz="0" w:space="0" w:color="auto"/>
      </w:divBdr>
    </w:div>
    <w:div w:id="1002196345">
      <w:bodyDiv w:val="1"/>
      <w:marLeft w:val="0"/>
      <w:marRight w:val="0"/>
      <w:marTop w:val="0"/>
      <w:marBottom w:val="0"/>
      <w:divBdr>
        <w:top w:val="none" w:sz="0" w:space="0" w:color="auto"/>
        <w:left w:val="none" w:sz="0" w:space="0" w:color="auto"/>
        <w:bottom w:val="none" w:sz="0" w:space="0" w:color="auto"/>
        <w:right w:val="none" w:sz="0" w:space="0" w:color="auto"/>
      </w:divBdr>
    </w:div>
    <w:div w:id="1187402681">
      <w:bodyDiv w:val="1"/>
      <w:marLeft w:val="0"/>
      <w:marRight w:val="0"/>
      <w:marTop w:val="0"/>
      <w:marBottom w:val="0"/>
      <w:divBdr>
        <w:top w:val="none" w:sz="0" w:space="0" w:color="auto"/>
        <w:left w:val="none" w:sz="0" w:space="0" w:color="auto"/>
        <w:bottom w:val="none" w:sz="0" w:space="0" w:color="auto"/>
        <w:right w:val="none" w:sz="0" w:space="0" w:color="auto"/>
      </w:divBdr>
    </w:div>
    <w:div w:id="1327048438">
      <w:bodyDiv w:val="1"/>
      <w:marLeft w:val="0"/>
      <w:marRight w:val="0"/>
      <w:marTop w:val="0"/>
      <w:marBottom w:val="0"/>
      <w:divBdr>
        <w:top w:val="none" w:sz="0" w:space="0" w:color="auto"/>
        <w:left w:val="none" w:sz="0" w:space="0" w:color="auto"/>
        <w:bottom w:val="none" w:sz="0" w:space="0" w:color="auto"/>
        <w:right w:val="none" w:sz="0" w:space="0" w:color="auto"/>
      </w:divBdr>
    </w:div>
    <w:div w:id="1691955800">
      <w:bodyDiv w:val="1"/>
      <w:marLeft w:val="0"/>
      <w:marRight w:val="0"/>
      <w:marTop w:val="0"/>
      <w:marBottom w:val="0"/>
      <w:divBdr>
        <w:top w:val="none" w:sz="0" w:space="0" w:color="auto"/>
        <w:left w:val="none" w:sz="0" w:space="0" w:color="auto"/>
        <w:bottom w:val="none" w:sz="0" w:space="0" w:color="auto"/>
        <w:right w:val="none" w:sz="0" w:space="0" w:color="auto"/>
      </w:divBdr>
    </w:div>
    <w:div w:id="1846745517">
      <w:bodyDiv w:val="1"/>
      <w:marLeft w:val="0"/>
      <w:marRight w:val="0"/>
      <w:marTop w:val="0"/>
      <w:marBottom w:val="0"/>
      <w:divBdr>
        <w:top w:val="none" w:sz="0" w:space="0" w:color="auto"/>
        <w:left w:val="none" w:sz="0" w:space="0" w:color="auto"/>
        <w:bottom w:val="none" w:sz="0" w:space="0" w:color="auto"/>
        <w:right w:val="none" w:sz="0" w:space="0" w:color="auto"/>
      </w:divBdr>
    </w:div>
    <w:div w:id="1933928850">
      <w:bodyDiv w:val="1"/>
      <w:marLeft w:val="0"/>
      <w:marRight w:val="0"/>
      <w:marTop w:val="0"/>
      <w:marBottom w:val="0"/>
      <w:divBdr>
        <w:top w:val="none" w:sz="0" w:space="0" w:color="auto"/>
        <w:left w:val="none" w:sz="0" w:space="0" w:color="auto"/>
        <w:bottom w:val="none" w:sz="0" w:space="0" w:color="auto"/>
        <w:right w:val="none" w:sz="0" w:space="0" w:color="auto"/>
      </w:divBdr>
    </w:div>
    <w:div w:id="203596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6506</Words>
  <Characters>33249</Characters>
  <Application>Microsoft Office Word</Application>
  <DocSecurity>0</DocSecurity>
  <Lines>738</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Noorbhai, Habib</cp:lastModifiedBy>
  <cp:revision>3</cp:revision>
  <dcterms:created xsi:type="dcterms:W3CDTF">2024-12-04T14:36:00Z</dcterms:created>
  <dcterms:modified xsi:type="dcterms:W3CDTF">2025-04-09T11:31:00Z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31be4-bb77-46d3-b866-62153466896a_Enabled">
    <vt:lpwstr>true</vt:lpwstr>
  </property>
  <property fmtid="{D5CDD505-2E9C-101B-9397-08002B2CF9AE}" pid="3" name="MSIP_Label_b0d31be4-bb77-46d3-b866-62153466896a_SetDate">
    <vt:lpwstr>2024-09-18T21:47:07Z</vt:lpwstr>
  </property>
  <property fmtid="{D5CDD505-2E9C-101B-9397-08002B2CF9AE}" pid="4" name="MSIP_Label_b0d31be4-bb77-46d3-b866-62153466896a_Method">
    <vt:lpwstr>Standard</vt:lpwstr>
  </property>
  <property fmtid="{D5CDD505-2E9C-101B-9397-08002B2CF9AE}" pid="5" name="MSIP_Label_b0d31be4-bb77-46d3-b866-62153466896a_Name">
    <vt:lpwstr>Public</vt:lpwstr>
  </property>
  <property fmtid="{D5CDD505-2E9C-101B-9397-08002B2CF9AE}" pid="6" name="MSIP_Label_b0d31be4-bb77-46d3-b866-62153466896a_SiteId">
    <vt:lpwstr>fa785acd-36ef-41bc-8a94-89841327e045</vt:lpwstr>
  </property>
  <property fmtid="{D5CDD505-2E9C-101B-9397-08002B2CF9AE}" pid="7" name="MSIP_Label_b0d31be4-bb77-46d3-b866-62153466896a_ActionId">
    <vt:lpwstr>2591f63b-5dfe-44ec-bc19-a865a8f1f36b</vt:lpwstr>
  </property>
  <property fmtid="{D5CDD505-2E9C-101B-9397-08002B2CF9AE}" pid="8" name="MSIP_Label_b0d31be4-bb77-46d3-b866-62153466896a_ContentBits">
    <vt:lpwstr>0</vt:lpwstr>
  </property>
</Properties>
</file>